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8E0" w:rsidRDefault="000A78E0" w:rsidP="000A78E0">
      <w:pPr>
        <w:spacing w:line="300" w:lineRule="exact"/>
        <w:jc w:val="center"/>
        <w:rPr>
          <w:rFonts w:ascii="黑体" w:eastAsia="黑体" w:hint="eastAsia"/>
          <w:sz w:val="36"/>
          <w:szCs w:val="36"/>
        </w:rPr>
      </w:pPr>
    </w:p>
    <w:p w:rsidR="00AF1987" w:rsidRDefault="0074676C" w:rsidP="00AF1987">
      <w:pPr>
        <w:spacing w:line="640" w:lineRule="exact"/>
        <w:jc w:val="center"/>
        <w:rPr>
          <w:rFonts w:ascii="宋体" w:hAnsi="宋体" w:cs="黑体" w:hint="eastAsia"/>
          <w:b/>
          <w:sz w:val="36"/>
          <w:szCs w:val="36"/>
        </w:rPr>
      </w:pPr>
      <w:r w:rsidRPr="00AF1987">
        <w:rPr>
          <w:rFonts w:ascii="宋体" w:hAnsi="宋体" w:hint="eastAsia"/>
          <w:b/>
          <w:sz w:val="36"/>
          <w:szCs w:val="36"/>
        </w:rPr>
        <w:t>关于举办</w:t>
      </w:r>
      <w:r w:rsidR="004C609F" w:rsidRPr="00AF1987">
        <w:rPr>
          <w:rFonts w:ascii="宋体" w:hAnsi="宋体" w:cs="黑体" w:hint="eastAsia"/>
          <w:b/>
          <w:sz w:val="36"/>
          <w:szCs w:val="36"/>
        </w:rPr>
        <w:t>《中华人民共和国特种设备安全法》核心解读</w:t>
      </w:r>
    </w:p>
    <w:p w:rsidR="0074676C" w:rsidRPr="00AF1987" w:rsidRDefault="004C609F" w:rsidP="00AF1987">
      <w:pPr>
        <w:spacing w:line="640" w:lineRule="exact"/>
        <w:jc w:val="center"/>
        <w:rPr>
          <w:rFonts w:ascii="宋体" w:hAnsi="宋体" w:cs="黑体" w:hint="eastAsia"/>
          <w:b/>
          <w:sz w:val="36"/>
          <w:szCs w:val="36"/>
        </w:rPr>
      </w:pPr>
      <w:r w:rsidRPr="00AF1987">
        <w:rPr>
          <w:rFonts w:ascii="宋体" w:hAnsi="宋体" w:cs="黑体" w:hint="eastAsia"/>
          <w:b/>
          <w:sz w:val="36"/>
          <w:szCs w:val="36"/>
        </w:rPr>
        <w:t>暨特种设备安全管理与应急预案高级研修班</w:t>
      </w:r>
      <w:r w:rsidR="0074676C" w:rsidRPr="00AF1987">
        <w:rPr>
          <w:rFonts w:ascii="宋体" w:hAnsi="宋体" w:hint="eastAsia"/>
          <w:b/>
          <w:sz w:val="36"/>
          <w:szCs w:val="36"/>
        </w:rPr>
        <w:t>的通知</w:t>
      </w:r>
    </w:p>
    <w:p w:rsidR="0074676C" w:rsidRPr="00AF1987" w:rsidRDefault="0074676C" w:rsidP="00AF1987">
      <w:pPr>
        <w:spacing w:line="400" w:lineRule="exact"/>
        <w:rPr>
          <w:rFonts w:ascii="宋体" w:hAnsi="宋体" w:cs="宋体" w:hint="eastAsia"/>
          <w:b/>
          <w:color w:val="000000"/>
          <w:kern w:val="0"/>
          <w:sz w:val="24"/>
        </w:rPr>
      </w:pPr>
      <w:r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各</w:t>
      </w:r>
      <w:r w:rsidR="001E0334"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有关单位</w:t>
      </w:r>
      <w:r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</w:p>
    <w:p w:rsidR="0074676C" w:rsidRPr="00AF1987" w:rsidRDefault="00145A4A" w:rsidP="00AF1987">
      <w:pPr>
        <w:tabs>
          <w:tab w:val="left" w:pos="3544"/>
        </w:tabs>
        <w:spacing w:line="400" w:lineRule="exact"/>
        <w:ind w:firstLineChars="202" w:firstLine="485"/>
        <w:jc w:val="left"/>
        <w:rPr>
          <w:rFonts w:ascii="宋体" w:hAnsi="宋体" w:hint="eastAsia"/>
          <w:sz w:val="24"/>
        </w:rPr>
      </w:pPr>
      <w:r w:rsidRPr="00AF1987">
        <w:rPr>
          <w:rFonts w:ascii="宋体" w:hAnsi="宋体" w:hint="eastAsia"/>
          <w:sz w:val="24"/>
        </w:rPr>
        <w:t>随着工业经济迅速发展，我国特种设备数量迅速增加，形式与种类越来越多，结构越来越复杂，为了进</w:t>
      </w:r>
      <w:r w:rsidR="00F704BA" w:rsidRPr="00AF1987">
        <w:rPr>
          <w:rFonts w:ascii="宋体" w:hAnsi="宋体" w:hint="eastAsia"/>
          <w:sz w:val="24"/>
        </w:rPr>
        <w:t>一步加强特种设备管理，近期国家出台了</w:t>
      </w:r>
      <w:r w:rsidR="006C4358" w:rsidRPr="00AF1987">
        <w:rPr>
          <w:rFonts w:ascii="宋体" w:hAnsi="宋体"/>
          <w:b/>
          <w:color w:val="000000"/>
          <w:sz w:val="24"/>
        </w:rPr>
        <w:t>《中华人民共和国特种设备安全法》</w:t>
      </w:r>
      <w:r w:rsidR="00F704BA" w:rsidRPr="00AF1987">
        <w:rPr>
          <w:rFonts w:ascii="宋体" w:hAnsi="宋体" w:hint="eastAsia"/>
          <w:sz w:val="24"/>
        </w:rPr>
        <w:t>，本次研修班</w:t>
      </w:r>
      <w:r w:rsidR="001344A8" w:rsidRPr="00AF1987">
        <w:rPr>
          <w:rFonts w:ascii="宋体" w:hAnsi="宋体" w:hint="eastAsia"/>
          <w:sz w:val="24"/>
        </w:rPr>
        <w:t>将</w:t>
      </w:r>
      <w:r w:rsidRPr="00AF1987">
        <w:rPr>
          <w:rFonts w:ascii="宋体" w:hAnsi="宋体" w:hint="eastAsia"/>
          <w:sz w:val="24"/>
        </w:rPr>
        <w:t>对新颁布国家文件和规范标准做出详细剖析和讲解</w:t>
      </w:r>
      <w:r w:rsidR="00F704BA" w:rsidRPr="00AF1987">
        <w:rPr>
          <w:rFonts w:ascii="宋体" w:hAnsi="宋体" w:hint="eastAsia"/>
          <w:sz w:val="24"/>
        </w:rPr>
        <w:t>，</w:t>
      </w:r>
      <w:r w:rsidRPr="00AF1987">
        <w:rPr>
          <w:rFonts w:ascii="宋体" w:hAnsi="宋体" w:hint="eastAsia"/>
          <w:sz w:val="24"/>
        </w:rPr>
        <w:t>以提高特种设备管理人员的理论水平和实际工作能力。</w:t>
      </w:r>
      <w:r w:rsidR="00810B48" w:rsidRPr="00AF1987">
        <w:rPr>
          <w:rFonts w:ascii="宋体" w:hAnsi="宋体"/>
          <w:sz w:val="24"/>
        </w:rPr>
        <w:t>请各单位积极组织或选派本单位及下属单位</w:t>
      </w:r>
      <w:r w:rsidR="00810B48" w:rsidRPr="00AF1987">
        <w:rPr>
          <w:rFonts w:ascii="宋体" w:hAnsi="宋体" w:hint="eastAsia"/>
          <w:sz w:val="24"/>
        </w:rPr>
        <w:t>相</w:t>
      </w:r>
      <w:r w:rsidR="006C4358" w:rsidRPr="00AF1987">
        <w:rPr>
          <w:rFonts w:ascii="宋体" w:hAnsi="宋体"/>
          <w:sz w:val="24"/>
        </w:rPr>
        <w:t>关人员参加</w:t>
      </w:r>
      <w:r w:rsidR="00453334" w:rsidRPr="00AF1987">
        <w:rPr>
          <w:rFonts w:ascii="宋体" w:hAnsi="宋体" w:hint="eastAsia"/>
          <w:sz w:val="24"/>
        </w:rPr>
        <w:t xml:space="preserve">。 </w:t>
      </w:r>
      <w:r w:rsidR="006745DC" w:rsidRPr="00AF1987">
        <w:rPr>
          <w:rFonts w:ascii="宋体" w:hAnsi="宋体" w:hint="eastAsia"/>
          <w:b/>
          <w:sz w:val="24"/>
        </w:rPr>
        <w:t>本次培训</w:t>
      </w:r>
      <w:r w:rsidR="006745DC" w:rsidRPr="00AF1987">
        <w:rPr>
          <w:rFonts w:ascii="宋体" w:hAnsi="宋体" w:cs="宋体" w:hint="eastAsia"/>
          <w:b/>
          <w:sz w:val="24"/>
        </w:rPr>
        <w:t>经考评通过后颁发证书。</w:t>
      </w:r>
      <w:r w:rsidR="00453334" w:rsidRPr="00AF1987">
        <w:rPr>
          <w:rFonts w:ascii="宋体" w:hAnsi="宋体" w:hint="eastAsia"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43E0E" w:rsidRPr="00AF1987" w:rsidRDefault="00243E0E" w:rsidP="00AF1987">
      <w:pPr>
        <w:shd w:val="clear" w:color="auto" w:fill="FFFFFF"/>
        <w:spacing w:line="400" w:lineRule="exact"/>
        <w:rPr>
          <w:rStyle w:val="a3"/>
          <w:rFonts w:ascii="宋体" w:hAnsi="宋体" w:hint="eastAsia"/>
          <w:bCs w:val="0"/>
          <w:sz w:val="24"/>
        </w:rPr>
      </w:pPr>
      <w:r w:rsidRPr="00AF1987">
        <w:rPr>
          <w:rStyle w:val="a3"/>
          <w:rFonts w:ascii="宋体" w:hAnsi="宋体"/>
          <w:bCs w:val="0"/>
          <w:sz w:val="24"/>
        </w:rPr>
        <w:t>一、时间</w:t>
      </w:r>
      <w:r w:rsidRPr="00AF1987">
        <w:rPr>
          <w:rStyle w:val="a3"/>
          <w:rFonts w:ascii="宋体" w:hAnsi="宋体" w:hint="eastAsia"/>
          <w:bCs w:val="0"/>
          <w:sz w:val="24"/>
        </w:rPr>
        <w:t xml:space="preserve">  </w:t>
      </w:r>
      <w:smartTag w:uri="urn:schemas-microsoft-com:office:smarttags" w:element="chsdate">
        <w:smartTagPr>
          <w:attr w:name="Year" w:val="2015"/>
          <w:attr w:name="Month" w:val="9"/>
          <w:attr w:name="Day" w:val="14"/>
          <w:attr w:name="IsLunarDate" w:val="False"/>
          <w:attr w:name="IsROCDate" w:val="False"/>
        </w:smartTagPr>
        <w:r w:rsidRPr="00BE556D">
          <w:rPr>
            <w:rStyle w:val="a3"/>
            <w:rFonts w:ascii="宋体" w:hAnsi="宋体"/>
            <w:bCs w:val="0"/>
            <w:color w:val="000000"/>
            <w:sz w:val="24"/>
          </w:rPr>
          <w:t>20</w:t>
        </w:r>
        <w:r w:rsidR="00C754E0" w:rsidRPr="00BE556D">
          <w:rPr>
            <w:rStyle w:val="a3"/>
            <w:rFonts w:ascii="宋体" w:hAnsi="宋体" w:hint="eastAsia"/>
            <w:bCs w:val="0"/>
            <w:color w:val="000000"/>
            <w:sz w:val="24"/>
          </w:rPr>
          <w:t>15</w:t>
        </w:r>
        <w:r w:rsidRPr="00BE556D">
          <w:rPr>
            <w:rStyle w:val="a3"/>
            <w:rFonts w:ascii="宋体" w:hAnsi="宋体"/>
            <w:bCs w:val="0"/>
            <w:color w:val="000000"/>
            <w:sz w:val="24"/>
          </w:rPr>
          <w:t>年</w:t>
        </w:r>
        <w:r w:rsidR="004757F7">
          <w:rPr>
            <w:rStyle w:val="a3"/>
            <w:rFonts w:ascii="宋体" w:hAnsi="宋体" w:hint="eastAsia"/>
            <w:bCs w:val="0"/>
            <w:color w:val="000000"/>
            <w:sz w:val="24"/>
          </w:rPr>
          <w:t>9</w:t>
        </w:r>
        <w:r w:rsidRPr="00BE556D">
          <w:rPr>
            <w:rStyle w:val="a3"/>
            <w:rFonts w:ascii="宋体" w:hAnsi="宋体"/>
            <w:bCs w:val="0"/>
            <w:color w:val="000000"/>
            <w:sz w:val="24"/>
          </w:rPr>
          <w:t>月</w:t>
        </w:r>
        <w:r w:rsidR="004757F7">
          <w:rPr>
            <w:rStyle w:val="a3"/>
            <w:rFonts w:ascii="宋体" w:hAnsi="宋体" w:hint="eastAsia"/>
            <w:bCs w:val="0"/>
            <w:color w:val="000000"/>
            <w:sz w:val="24"/>
          </w:rPr>
          <w:t>1</w:t>
        </w:r>
        <w:r w:rsidR="00143749" w:rsidRPr="00BE556D">
          <w:rPr>
            <w:rStyle w:val="a3"/>
            <w:rFonts w:ascii="宋体" w:hAnsi="宋体" w:hint="eastAsia"/>
            <w:bCs w:val="0"/>
            <w:color w:val="000000"/>
            <w:sz w:val="24"/>
          </w:rPr>
          <w:t>4</w:t>
        </w:r>
        <w:r w:rsidRPr="00BE556D">
          <w:rPr>
            <w:rStyle w:val="a3"/>
            <w:rFonts w:ascii="宋体" w:hAnsi="宋体" w:hint="eastAsia"/>
            <w:bCs w:val="0"/>
            <w:color w:val="000000"/>
            <w:sz w:val="24"/>
          </w:rPr>
          <w:t>日</w:t>
        </w:r>
      </w:smartTag>
      <w:r w:rsidRPr="00BE556D">
        <w:rPr>
          <w:rStyle w:val="a3"/>
          <w:rFonts w:ascii="宋体" w:hAnsi="宋体" w:hint="eastAsia"/>
          <w:bCs w:val="0"/>
          <w:color w:val="000000"/>
          <w:sz w:val="24"/>
        </w:rPr>
        <w:t>－</w:t>
      </w:r>
      <w:r w:rsidR="004757F7">
        <w:rPr>
          <w:rStyle w:val="a3"/>
          <w:rFonts w:ascii="宋体" w:hAnsi="宋体" w:hint="eastAsia"/>
          <w:bCs w:val="0"/>
          <w:color w:val="000000"/>
          <w:sz w:val="24"/>
        </w:rPr>
        <w:t>1</w:t>
      </w:r>
      <w:r w:rsidR="00AC56E6">
        <w:rPr>
          <w:rStyle w:val="a3"/>
          <w:rFonts w:ascii="宋体" w:hAnsi="宋体" w:hint="eastAsia"/>
          <w:bCs w:val="0"/>
          <w:color w:val="000000"/>
          <w:sz w:val="24"/>
        </w:rPr>
        <w:t>7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日</w:t>
      </w:r>
      <w:r w:rsidRPr="00BE556D">
        <w:rPr>
          <w:rStyle w:val="a3"/>
          <w:rFonts w:ascii="宋体" w:hAnsi="宋体" w:hint="eastAsia"/>
          <w:bCs w:val="0"/>
          <w:color w:val="000000"/>
          <w:sz w:val="24"/>
        </w:rPr>
        <w:t>，</w:t>
      </w:r>
      <w:r w:rsidR="004757F7">
        <w:rPr>
          <w:rStyle w:val="a3"/>
          <w:rFonts w:ascii="宋体" w:hAnsi="宋体" w:hint="eastAsia"/>
          <w:bCs w:val="0"/>
          <w:color w:val="000000"/>
          <w:sz w:val="24"/>
        </w:rPr>
        <w:t>13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日</w:t>
      </w:r>
      <w:r w:rsidR="00257DB0">
        <w:rPr>
          <w:rStyle w:val="a3"/>
          <w:rFonts w:ascii="宋体" w:hAnsi="宋体" w:hint="eastAsia"/>
          <w:bCs w:val="0"/>
          <w:color w:val="000000"/>
          <w:sz w:val="24"/>
        </w:rPr>
        <w:t>全天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报到</w:t>
      </w:r>
      <w:r w:rsidR="00257DB0">
        <w:rPr>
          <w:rStyle w:val="a3"/>
          <w:rFonts w:ascii="宋体" w:hAnsi="宋体" w:hint="eastAsia"/>
          <w:bCs w:val="0"/>
          <w:color w:val="000000"/>
          <w:sz w:val="24"/>
        </w:rPr>
        <w:t>。</w:t>
      </w:r>
    </w:p>
    <w:p w:rsidR="0074676C" w:rsidRPr="00F33288" w:rsidRDefault="00243E0E" w:rsidP="00AF1987">
      <w:pPr>
        <w:shd w:val="clear" w:color="auto" w:fill="FFFFFF"/>
        <w:tabs>
          <w:tab w:val="left" w:pos="567"/>
        </w:tabs>
        <w:spacing w:line="400" w:lineRule="exact"/>
        <w:rPr>
          <w:rFonts w:ascii="宋体" w:hAnsi="宋体" w:cs="宋体" w:hint="eastAsia"/>
          <w:b/>
          <w:bCs/>
          <w:color w:val="FF0000"/>
          <w:kern w:val="0"/>
          <w:sz w:val="24"/>
        </w:rPr>
      </w:pPr>
      <w:r w:rsidRPr="00AF1987">
        <w:rPr>
          <w:rStyle w:val="a3"/>
          <w:rFonts w:ascii="宋体" w:hAnsi="宋体" w:hint="eastAsia"/>
          <w:bCs w:val="0"/>
          <w:sz w:val="24"/>
        </w:rPr>
        <w:t>二、地点</w:t>
      </w:r>
      <w:r w:rsidRPr="00AF1987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  <w:r w:rsidRPr="00BE556D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  <w:r w:rsidR="004757F7">
        <w:rPr>
          <w:rFonts w:ascii="宋体" w:hAnsi="宋体" w:cs="宋体" w:hint="eastAsia"/>
          <w:b/>
          <w:bCs/>
          <w:color w:val="000000"/>
          <w:kern w:val="0"/>
          <w:sz w:val="24"/>
        </w:rPr>
        <w:t>吉林</w:t>
      </w:r>
      <w:r w:rsidR="009525EE" w:rsidRPr="00BE556D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4757F7">
        <w:rPr>
          <w:rFonts w:ascii="宋体" w:hAnsi="宋体" w:cs="宋体" w:hint="eastAsia"/>
          <w:b/>
          <w:bCs/>
          <w:color w:val="000000"/>
          <w:kern w:val="0"/>
          <w:sz w:val="24"/>
        </w:rPr>
        <w:t>长春</w:t>
      </w:r>
    </w:p>
    <w:p w:rsidR="00821994" w:rsidRPr="00BE556D" w:rsidRDefault="00AF1987" w:rsidP="00821994">
      <w:pPr>
        <w:spacing w:line="500" w:lineRule="exact"/>
        <w:rPr>
          <w:rFonts w:ascii="宋体" w:hAnsi="宋体" w:hint="eastAsia"/>
          <w:b/>
          <w:bCs/>
          <w:color w:val="000000"/>
          <w:sz w:val="24"/>
        </w:rPr>
      </w:pPr>
      <w:r>
        <w:rPr>
          <w:rStyle w:val="a3"/>
          <w:rFonts w:ascii="宋体" w:hAnsi="宋体" w:hint="eastAsia"/>
          <w:color w:val="000000"/>
          <w:sz w:val="24"/>
        </w:rPr>
        <w:t>三</w:t>
      </w:r>
      <w:r w:rsidRPr="00AF1987">
        <w:rPr>
          <w:rStyle w:val="a3"/>
          <w:rFonts w:ascii="宋体" w:hAnsi="宋体"/>
          <w:color w:val="000000"/>
          <w:sz w:val="24"/>
        </w:rPr>
        <w:t>、</w:t>
      </w:r>
      <w:r w:rsidR="00821994" w:rsidRPr="00BE556D">
        <w:rPr>
          <w:rStyle w:val="a3"/>
          <w:rFonts w:ascii="宋体" w:hAnsi="宋体"/>
          <w:color w:val="000000"/>
          <w:sz w:val="24"/>
        </w:rPr>
        <w:t>培训内容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第一章  特种设备管理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（一）国家最新颁布特种设备法律法规解读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1.</w:t>
      </w:r>
      <w:r w:rsidRPr="00BE556D">
        <w:rPr>
          <w:rFonts w:ascii="宋体" w:hAnsi="宋体" w:hint="eastAsia"/>
          <w:sz w:val="24"/>
        </w:rPr>
        <w:t>最新颁布《中华人民共和国特种设备安全法》解读</w:t>
      </w:r>
    </w:p>
    <w:p w:rsidR="00821994" w:rsidRPr="00875BCC" w:rsidRDefault="00821994" w:rsidP="00821994">
      <w:pPr>
        <w:spacing w:line="500" w:lineRule="exact"/>
        <w:ind w:leftChars="214" w:left="809" w:hangingChars="150" w:hanging="360"/>
        <w:rPr>
          <w:rFonts w:ascii="宋体" w:hAnsi="宋体" w:hint="eastAsia"/>
          <w:spacing w:val="-4"/>
          <w:sz w:val="24"/>
        </w:rPr>
      </w:pPr>
      <w:r>
        <w:rPr>
          <w:rFonts w:ascii="宋体" w:hAnsi="宋体" w:hint="eastAsia"/>
          <w:sz w:val="24"/>
        </w:rPr>
        <w:t>2.</w:t>
      </w:r>
      <w:r w:rsidRPr="00BE556D">
        <w:rPr>
          <w:rFonts w:ascii="宋体" w:hAnsi="宋体" w:hint="eastAsia"/>
          <w:sz w:val="24"/>
        </w:rPr>
        <w:t>国务院新颁布《特种设备安全监察条例》（国务院令第549号）和2009年国家</w:t>
      </w:r>
      <w:r w:rsidRPr="00875BCC">
        <w:rPr>
          <w:rFonts w:ascii="宋体" w:hAnsi="宋体" w:hint="eastAsia"/>
          <w:spacing w:val="-4"/>
          <w:sz w:val="24"/>
        </w:rPr>
        <w:t>质量监督检验检疫总局令第116号《高耗能特种设备节能监督管理办法》的解析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（二）特种设备状态管理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执行特种设备完好标准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 xml:space="preserve">改善特种设备点检方法  </w:t>
      </w:r>
    </w:p>
    <w:p w:rsidR="00821994" w:rsidRPr="00BE556D" w:rsidRDefault="00821994" w:rsidP="00821994">
      <w:pPr>
        <w:spacing w:line="500" w:lineRule="exact"/>
        <w:ind w:firstLineChars="147" w:firstLine="353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 xml:space="preserve"> 3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特种设备故障检测</w:t>
      </w:r>
    </w:p>
    <w:p w:rsidR="00821994" w:rsidRPr="00BE556D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（1）特种设备故障剖析</w:t>
      </w:r>
    </w:p>
    <w:p w:rsidR="00821994" w:rsidRPr="00BE556D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（2）特种设备诊断技术</w:t>
      </w:r>
    </w:p>
    <w:p w:rsidR="00821994" w:rsidRPr="00BE556D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 xml:space="preserve">（3）故障管理信息流程            </w:t>
      </w:r>
    </w:p>
    <w:p w:rsidR="00821994" w:rsidRPr="00BE556D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（4）状态监测技术应用</w:t>
      </w:r>
    </w:p>
    <w:p w:rsidR="00821994" w:rsidRPr="00BE556D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（5）精密诊断的功能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特种设备风险管理---RBI检测技术应用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（三）特种设备事故管理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国内外特重大事故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lastRenderedPageBreak/>
        <w:t>2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安全生产地位和作用</w:t>
      </w:r>
    </w:p>
    <w:p w:rsidR="00821994" w:rsidRPr="00BE556D" w:rsidRDefault="00821994" w:rsidP="00821994">
      <w:pPr>
        <w:spacing w:line="500" w:lineRule="exact"/>
        <w:ind w:leftChars="214" w:left="809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我国安全生产现状和趋势（国务院第493号《安全生产事故报告和调查处理条例》解析）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我国特种设备事故分析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安全事故法律责任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特种设备事故调查</w:t>
      </w:r>
    </w:p>
    <w:p w:rsidR="00821994" w:rsidRPr="00BE556D" w:rsidRDefault="00821994" w:rsidP="00821994">
      <w:pPr>
        <w:spacing w:line="500" w:lineRule="exact"/>
        <w:ind w:firstLineChars="196" w:firstLine="47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特种设备事故应急相关内容导读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第二章  特种设备运行与维修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（一）锅炉设备运行与维修</w:t>
      </w:r>
    </w:p>
    <w:p w:rsidR="00821994" w:rsidRPr="00BE556D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1.锅炉设备的检验</w:t>
      </w:r>
    </w:p>
    <w:p w:rsidR="00821994" w:rsidRPr="00BE556D" w:rsidRDefault="00821994" w:rsidP="00821994">
      <w:pPr>
        <w:spacing w:line="500" w:lineRule="exact"/>
        <w:ind w:leftChars="219" w:left="820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2.做好锅炉水处理工作（2010年11月颁布《TSG G5001-2010锅炉水（介）处理监督管理规则》、《TSG G5002-2010锅炉水（介）处理检验规则》）</w:t>
      </w:r>
    </w:p>
    <w:p w:rsidR="00821994" w:rsidRPr="00BE556D" w:rsidRDefault="00821994" w:rsidP="00821994">
      <w:pPr>
        <w:spacing w:line="500" w:lineRule="exact"/>
        <w:ind w:leftChars="219" w:left="820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3.锅炉能耗控制（2010年8月颁布《TSG G0002-2010锅炉节能技术监督管理规程》、《TSG G0003-2010工业锅炉能效测试与评价规程》）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（二）压力容器运行与维护</w:t>
      </w:r>
    </w:p>
    <w:p w:rsidR="00821994" w:rsidRPr="00BE556D" w:rsidRDefault="00821994" w:rsidP="00821994">
      <w:pPr>
        <w:spacing w:line="500" w:lineRule="exact"/>
        <w:ind w:leftChars="267" w:left="921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1.压力容器状态管理、压力容器维修焊接（2010年8月颁布《TSG Z6002-2010特种设备焊接操作人员考核细则》）</w:t>
      </w:r>
    </w:p>
    <w:p w:rsidR="00821994" w:rsidRPr="00BE556D" w:rsidRDefault="00821994" w:rsidP="00821994">
      <w:pPr>
        <w:spacing w:line="500" w:lineRule="exact"/>
        <w:ind w:leftChars="267" w:left="899" w:hangingChars="141" w:hanging="338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2.压力容器监督检验、压力容器防腐技术（2009年8月颁布《TSG R2001-2009固定式压力容器安全技术监察规程》）</w:t>
      </w:r>
    </w:p>
    <w:p w:rsidR="00821994" w:rsidRDefault="00821994" w:rsidP="00821994">
      <w:pPr>
        <w:spacing w:line="500" w:lineRule="exact"/>
        <w:ind w:leftChars="267" w:left="921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3.压力容器破坏形式、压力容器定期检验（2011年颁布《NB/T47014-2011承压设备焊接工艺评定》）</w:t>
      </w:r>
    </w:p>
    <w:p w:rsidR="00821994" w:rsidRPr="00BE556D" w:rsidRDefault="00821994" w:rsidP="00821994">
      <w:pPr>
        <w:spacing w:line="500" w:lineRule="exact"/>
        <w:ind w:leftChars="267" w:left="921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4.压力容器事故应急处理预案</w:t>
      </w:r>
    </w:p>
    <w:p w:rsidR="00821994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（三）气瓶的使用</w:t>
      </w:r>
    </w:p>
    <w:p w:rsidR="00821994" w:rsidRPr="0098760D" w:rsidRDefault="00821994" w:rsidP="00821994">
      <w:pPr>
        <w:spacing w:line="500" w:lineRule="exact"/>
        <w:ind w:firstLineChars="225" w:firstLine="54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1.气瓶使用与储运</w:t>
      </w:r>
    </w:p>
    <w:p w:rsidR="00821994" w:rsidRPr="00BE556D" w:rsidRDefault="00821994" w:rsidP="00821994">
      <w:pPr>
        <w:spacing w:line="500" w:lineRule="exact"/>
        <w:ind w:firstLineChars="225" w:firstLine="54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2.气瓶的爆炸原因分析</w:t>
      </w:r>
    </w:p>
    <w:p w:rsidR="00821994" w:rsidRPr="00BE556D" w:rsidRDefault="00821994" w:rsidP="00821994">
      <w:pPr>
        <w:spacing w:line="500" w:lineRule="exact"/>
        <w:ind w:firstLineChars="225" w:firstLine="54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3.乙炔气瓶的使用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（四）压力管道运行维护</w:t>
      </w:r>
    </w:p>
    <w:p w:rsidR="00821994" w:rsidRDefault="00821994" w:rsidP="00821994">
      <w:pPr>
        <w:spacing w:line="500" w:lineRule="exact"/>
        <w:ind w:leftChars="267" w:left="921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1.压力管道使用登记注册（国家质量监督检验检疫总局</w:t>
      </w:r>
      <w:smartTag w:uri="urn:schemas-microsoft-com:office:smarttags" w:element="chsdate">
        <w:smartTagPr>
          <w:attr w:name="Year" w:val="2009"/>
          <w:attr w:name="Month" w:val="8"/>
          <w:attr w:name="Day" w:val="31"/>
          <w:attr w:name="IsLunarDate" w:val="False"/>
          <w:attr w:name="IsROCDate" w:val="False"/>
        </w:smartTagPr>
        <w:r w:rsidRPr="00BE556D">
          <w:rPr>
            <w:rFonts w:ascii="宋体" w:hAnsi="宋体" w:hint="eastAsia"/>
            <w:sz w:val="24"/>
          </w:rPr>
          <w:t>2009年8月31日</w:t>
        </w:r>
      </w:smartTag>
      <w:r w:rsidRPr="00BE556D">
        <w:rPr>
          <w:rFonts w:ascii="宋体" w:hAnsi="宋体" w:hint="eastAsia"/>
          <w:sz w:val="24"/>
        </w:rPr>
        <w:t xml:space="preserve">颁布TSG </w:t>
      </w:r>
      <w:r w:rsidRPr="00BE556D">
        <w:rPr>
          <w:rFonts w:ascii="宋体" w:hAnsi="宋体" w:hint="eastAsia"/>
          <w:sz w:val="24"/>
        </w:rPr>
        <w:lastRenderedPageBreak/>
        <w:t>D5001-2009特种设备安全技术规范《压力管道使用登记管理规则》、《压力管道安全技术监察规程---工业管道》）</w:t>
      </w:r>
    </w:p>
    <w:p w:rsidR="00821994" w:rsidRPr="00BE556D" w:rsidRDefault="00821994" w:rsidP="00821994">
      <w:pPr>
        <w:spacing w:line="500" w:lineRule="exact"/>
        <w:ind w:leftChars="267" w:left="921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2.压力管道图绘制要求</w:t>
      </w:r>
    </w:p>
    <w:p w:rsidR="00821994" w:rsidRDefault="00821994" w:rsidP="00821994">
      <w:pPr>
        <w:spacing w:line="500" w:lineRule="exact"/>
        <w:ind w:leftChars="267" w:left="921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3.压力管道检验和防腐技术（国家标准：GB/T 20801-2006《压力管道规范----工业管道》）</w:t>
      </w:r>
    </w:p>
    <w:p w:rsidR="00821994" w:rsidRPr="00BE556D" w:rsidRDefault="00821994" w:rsidP="00821994">
      <w:pPr>
        <w:spacing w:line="500" w:lineRule="exact"/>
        <w:ind w:leftChars="267" w:left="921" w:hangingChars="150" w:hanging="36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4.压力管道带压堵漏。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（五）起重机械运行与维修</w:t>
      </w:r>
    </w:p>
    <w:p w:rsidR="00821994" w:rsidRPr="00BE556D" w:rsidRDefault="00821994" w:rsidP="00821994">
      <w:pPr>
        <w:spacing w:line="500" w:lineRule="exact"/>
        <w:ind w:firstLineChars="225" w:firstLine="54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1.起重机械特重大事故剖析</w:t>
      </w:r>
    </w:p>
    <w:p w:rsidR="00821994" w:rsidRPr="00BE556D" w:rsidRDefault="00821994" w:rsidP="00821994">
      <w:pPr>
        <w:spacing w:line="500" w:lineRule="exact"/>
        <w:ind w:firstLineChars="225" w:firstLine="54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2.起重机械安全附件及装置</w:t>
      </w:r>
    </w:p>
    <w:p w:rsidR="00821994" w:rsidRPr="00BE556D" w:rsidRDefault="00821994" w:rsidP="00821994">
      <w:pPr>
        <w:spacing w:line="500" w:lineRule="exact"/>
        <w:ind w:firstLineChars="225" w:firstLine="54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3.常见机械故障与排除、常见电器故障与排除</w:t>
      </w:r>
    </w:p>
    <w:p w:rsidR="00821994" w:rsidRPr="00BE556D" w:rsidRDefault="00821994" w:rsidP="00821994">
      <w:pPr>
        <w:spacing w:line="500" w:lineRule="exact"/>
        <w:ind w:firstLineChars="225" w:firstLine="54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4.起重机械安全运行</w:t>
      </w:r>
    </w:p>
    <w:p w:rsidR="00821994" w:rsidRPr="00BE556D" w:rsidRDefault="00821994" w:rsidP="00821994">
      <w:pPr>
        <w:spacing w:line="500" w:lineRule="exact"/>
        <w:ind w:firstLineChars="225" w:firstLine="54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5.起重机械事故预防与应急预案</w:t>
      </w:r>
    </w:p>
    <w:p w:rsidR="00821994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（六）电梯运行与维护</w:t>
      </w:r>
    </w:p>
    <w:p w:rsidR="00821994" w:rsidRDefault="00821994" w:rsidP="00821994">
      <w:pPr>
        <w:spacing w:line="500" w:lineRule="exact"/>
        <w:ind w:leftChars="257" w:left="720" w:hangingChars="75" w:hanging="1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1.电梯主要技术参数（2009年颁布《TSG T7001-2009电梯监督检验和定期检验规则——曳引与强制驱动电梯》、《GB/T10058-2009电梯技术条件》）</w:t>
      </w:r>
    </w:p>
    <w:p w:rsidR="00821994" w:rsidRDefault="00821994" w:rsidP="00821994">
      <w:pPr>
        <w:tabs>
          <w:tab w:val="left" w:pos="360"/>
        </w:tabs>
        <w:spacing w:line="500" w:lineRule="exact"/>
        <w:ind w:leftChars="227" w:left="717" w:hangingChars="100" w:hanging="24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2.电梯安全运行与事故发生应急预案（2011年颁布《TSG T7002-2011电梯监督检验和定期检验规则——消防电梯》、《TSG T7003-2011电梯监督检验和定期检验规则——防暴电梯》）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3.客货电梯完好标准、客货电梯定期试验</w:t>
      </w:r>
    </w:p>
    <w:p w:rsidR="00821994" w:rsidRPr="00BE556D" w:rsidRDefault="00821994" w:rsidP="00821994">
      <w:pPr>
        <w:spacing w:line="500" w:lineRule="exact"/>
        <w:ind w:firstLineChars="200" w:firstLine="4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4.电梯故障与排除</w:t>
      </w:r>
    </w:p>
    <w:p w:rsidR="00821994" w:rsidRPr="00BE556D" w:rsidRDefault="00821994" w:rsidP="00821994">
      <w:pPr>
        <w:spacing w:line="500" w:lineRule="exact"/>
        <w:ind w:left="711" w:hangingChars="295" w:hanging="711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（七）厂（场）内机动车辆运行管理（GB 10287-1999《机动工业车辆安全规范》解析）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1.厂（场）内机动车辆一般规定</w:t>
      </w:r>
    </w:p>
    <w:p w:rsidR="00821994" w:rsidRPr="00BE556D" w:rsidRDefault="00821994" w:rsidP="00821994">
      <w:pPr>
        <w:spacing w:line="500" w:lineRule="exact"/>
        <w:ind w:leftChars="228" w:left="719" w:hangingChars="100" w:hanging="24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2.厂（场）内机动车辆运行管理（国家质检总局颁发[2002]16号文件《厂内机动车辆检验规程》）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第三章  安全生产技术</w:t>
      </w:r>
    </w:p>
    <w:p w:rsidR="00821994" w:rsidRPr="00BE556D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（一）企业安全管理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1.安全管理制度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2.我国安全生产的现状和趋势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lastRenderedPageBreak/>
        <w:t>3.安全生产的特性和属性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4.“十二五”期间安全生产工作目标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5.安全生产工作目标</w:t>
      </w:r>
    </w:p>
    <w:p w:rsidR="00821994" w:rsidRPr="00BE556D" w:rsidRDefault="00821994" w:rsidP="00821994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6.2012年2月财政部、国家安监总局颁发《企业安全生产费用提取和使用管理办法》</w:t>
      </w:r>
    </w:p>
    <w:p w:rsidR="00821994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（二）工厂（企业）危险等级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1.工厂（企业）危险等级划分</w:t>
      </w:r>
    </w:p>
    <w:p w:rsidR="00821994" w:rsidRPr="009345DE" w:rsidRDefault="00821994" w:rsidP="00821994">
      <w:pPr>
        <w:spacing w:line="500" w:lineRule="exact"/>
        <w:ind w:firstLineChars="200" w:firstLine="4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 xml:space="preserve">2.划分等级的作用 </w:t>
      </w:r>
    </w:p>
    <w:p w:rsidR="00821994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（三）安全性评价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1.开展安全性评价作用</w:t>
      </w:r>
    </w:p>
    <w:p w:rsidR="00821994" w:rsidRPr="009345DE" w:rsidRDefault="00821994" w:rsidP="00821994">
      <w:pPr>
        <w:spacing w:line="500" w:lineRule="exact"/>
        <w:ind w:firstLineChars="200" w:firstLine="4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 xml:space="preserve">2.制造业安全性评价表 </w:t>
      </w:r>
    </w:p>
    <w:p w:rsidR="00821994" w:rsidRDefault="00821994" w:rsidP="00821994">
      <w:pPr>
        <w:spacing w:line="500" w:lineRule="exact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（四）现代安全管理方法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1.安全人机工程、人体生物节律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2.行为科学、安全心理学</w:t>
      </w:r>
    </w:p>
    <w:p w:rsidR="00821994" w:rsidRDefault="00821994" w:rsidP="00821994">
      <w:pPr>
        <w:spacing w:line="500" w:lineRule="exact"/>
        <w:ind w:firstLineChars="200" w:firstLine="480"/>
        <w:rPr>
          <w:rFonts w:ascii="宋体" w:hAnsi="宋体" w:hint="eastAsia"/>
          <w:b/>
          <w:sz w:val="24"/>
        </w:rPr>
      </w:pPr>
      <w:r w:rsidRPr="00BE556D">
        <w:rPr>
          <w:rFonts w:ascii="宋体" w:hAnsi="宋体" w:hint="eastAsia"/>
          <w:sz w:val="24"/>
        </w:rPr>
        <w:t>3.预先危险性分析</w:t>
      </w:r>
    </w:p>
    <w:p w:rsidR="00821994" w:rsidRDefault="00821994" w:rsidP="00821994">
      <w:pPr>
        <w:spacing w:line="400" w:lineRule="exact"/>
        <w:ind w:firstLineChars="200" w:firstLine="480"/>
        <w:rPr>
          <w:rStyle w:val="a3"/>
          <w:rFonts w:ascii="宋体" w:hAnsi="宋体" w:hint="eastAsia"/>
          <w:color w:val="000000"/>
          <w:sz w:val="24"/>
        </w:rPr>
      </w:pPr>
      <w:r w:rsidRPr="00BE556D">
        <w:rPr>
          <w:rFonts w:ascii="宋体" w:hAnsi="宋体" w:hint="eastAsia"/>
          <w:sz w:val="24"/>
        </w:rPr>
        <w:t>4.危险因素分级管理（A、B、C分析法）、ETA分析法</w:t>
      </w:r>
    </w:p>
    <w:p w:rsidR="00AF1987" w:rsidRPr="00AF1987" w:rsidRDefault="00821994" w:rsidP="00AF1987">
      <w:pPr>
        <w:spacing w:line="400" w:lineRule="exact"/>
        <w:rPr>
          <w:rFonts w:ascii="宋体" w:hAnsi="宋体" w:hint="eastAsia"/>
          <w:b/>
          <w:bCs/>
          <w:color w:val="000000"/>
          <w:sz w:val="24"/>
        </w:rPr>
      </w:pPr>
      <w:r>
        <w:rPr>
          <w:rStyle w:val="a3"/>
          <w:rFonts w:ascii="宋体" w:hAnsi="宋体" w:hint="eastAsia"/>
          <w:color w:val="000000"/>
          <w:sz w:val="24"/>
        </w:rPr>
        <w:t>四、</w:t>
      </w:r>
      <w:r w:rsidR="00AF1987" w:rsidRPr="00AF1987">
        <w:rPr>
          <w:rStyle w:val="a3"/>
          <w:rFonts w:ascii="宋体" w:hAnsi="宋体"/>
          <w:color w:val="000000"/>
          <w:sz w:val="24"/>
        </w:rPr>
        <w:t>参加对象</w:t>
      </w:r>
    </w:p>
    <w:p w:rsidR="00AF1987" w:rsidRPr="00AF1987" w:rsidRDefault="009345DE" w:rsidP="009345DE">
      <w:pPr>
        <w:widowControl/>
        <w:spacing w:line="400" w:lineRule="exact"/>
        <w:ind w:firstLineChars="200" w:firstLine="480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9345DE">
        <w:rPr>
          <w:rFonts w:ascii="宋体" w:hAnsi="宋体" w:hint="eastAsia"/>
          <w:sz w:val="24"/>
        </w:rPr>
        <w:t>1.</w:t>
      </w:r>
      <w:r w:rsidR="00AF1987" w:rsidRPr="00AF1987">
        <w:rPr>
          <w:rFonts w:ascii="宋体" w:hAnsi="宋体"/>
          <w:color w:val="000000"/>
          <w:sz w:val="24"/>
        </w:rPr>
        <w:t>特种设备安全监察机构、检验检测机构、行业协会</w:t>
      </w:r>
      <w:r w:rsidR="00AF1987" w:rsidRPr="00AF1987">
        <w:rPr>
          <w:rFonts w:ascii="宋体" w:hAnsi="宋体" w:hint="eastAsia"/>
          <w:color w:val="000000"/>
          <w:sz w:val="24"/>
        </w:rPr>
        <w:t>相关人员</w:t>
      </w:r>
      <w:r w:rsidR="00152FF2">
        <w:rPr>
          <w:rFonts w:ascii="宋体" w:hAnsi="宋体" w:hint="eastAsia"/>
          <w:color w:val="000000"/>
          <w:sz w:val="24"/>
        </w:rPr>
        <w:t>；</w:t>
      </w:r>
    </w:p>
    <w:p w:rsidR="00AF1987" w:rsidRDefault="00AF1987" w:rsidP="00AF1987">
      <w:pPr>
        <w:widowControl/>
        <w:spacing w:line="400" w:lineRule="exact"/>
        <w:ind w:firstLineChars="200" w:firstLine="480"/>
        <w:jc w:val="left"/>
        <w:rPr>
          <w:rFonts w:ascii="宋体" w:hAnsi="宋体" w:hint="eastAsia"/>
          <w:color w:val="000000"/>
          <w:sz w:val="24"/>
        </w:rPr>
      </w:pPr>
      <w:r w:rsidRPr="00AF1987">
        <w:rPr>
          <w:rFonts w:ascii="宋体" w:hAnsi="宋体" w:cs="宋体"/>
          <w:color w:val="000000"/>
          <w:kern w:val="0"/>
          <w:sz w:val="24"/>
        </w:rPr>
        <w:t>2</w:t>
      </w:r>
      <w:r w:rsidR="00B35523">
        <w:rPr>
          <w:rFonts w:ascii="宋体" w:hAnsi="宋体" w:cs="宋体" w:hint="eastAsia"/>
          <w:color w:val="000000"/>
          <w:kern w:val="0"/>
          <w:sz w:val="24"/>
        </w:rPr>
        <w:t>.</w:t>
      </w:r>
      <w:r w:rsidRPr="00AF1987">
        <w:rPr>
          <w:rFonts w:ascii="宋体" w:hAnsi="宋体" w:hint="eastAsia"/>
          <w:color w:val="000000"/>
          <w:sz w:val="24"/>
        </w:rPr>
        <w:t>各</w:t>
      </w:r>
      <w:r w:rsidRPr="00AF1987">
        <w:rPr>
          <w:rFonts w:ascii="宋体" w:hAnsi="宋体"/>
          <w:color w:val="000000"/>
          <w:sz w:val="24"/>
        </w:rPr>
        <w:t>企事业单位</w:t>
      </w:r>
      <w:r w:rsidRPr="00AF1987">
        <w:rPr>
          <w:rFonts w:ascii="宋体" w:hAnsi="宋体" w:hint="eastAsia"/>
          <w:color w:val="000000"/>
          <w:sz w:val="24"/>
        </w:rPr>
        <w:t>相关人员</w:t>
      </w:r>
      <w:r w:rsidR="00152FF2">
        <w:rPr>
          <w:rFonts w:ascii="宋体" w:hAnsi="宋体" w:hint="eastAsia"/>
          <w:color w:val="000000"/>
          <w:sz w:val="24"/>
        </w:rPr>
        <w:t>；</w:t>
      </w:r>
    </w:p>
    <w:p w:rsidR="00903ECF" w:rsidRPr="00AF1987" w:rsidRDefault="00B35523" w:rsidP="007804A4">
      <w:pPr>
        <w:widowControl/>
        <w:spacing w:line="400" w:lineRule="exact"/>
        <w:ind w:leftChars="227" w:left="717" w:hangingChars="100" w:hanging="240"/>
        <w:jc w:val="left"/>
        <w:rPr>
          <w:rFonts w:ascii="宋体" w:hAnsi="宋体" w:cs="宋体" w:hint="eastAsia"/>
          <w:color w:val="000000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3.</w:t>
      </w:r>
      <w:r w:rsidR="00903ECF" w:rsidRPr="001F421E">
        <w:rPr>
          <w:rFonts w:ascii="宋体" w:hAnsi="宋体" w:cs="宋体"/>
          <w:kern w:val="0"/>
          <w:sz w:val="24"/>
        </w:rPr>
        <w:t>职业院校主管机电类校长、系主任、教研室主任、专业带头人、实训中心主任及骨干教师、校企合作主管部门领导及成员等。</w:t>
      </w:r>
    </w:p>
    <w:p w:rsidR="00AF1987" w:rsidRPr="00AF1987" w:rsidRDefault="00AF1987" w:rsidP="00AF1987">
      <w:pPr>
        <w:widowControl/>
        <w:tabs>
          <w:tab w:val="left" w:pos="851"/>
        </w:tabs>
        <w:spacing w:line="400" w:lineRule="exact"/>
        <w:jc w:val="left"/>
        <w:rPr>
          <w:rFonts w:ascii="宋体" w:hAnsi="宋体" w:cs="宋体" w:hint="eastAsia"/>
          <w:vanish/>
          <w:color w:val="000000"/>
          <w:kern w:val="0"/>
          <w:sz w:val="24"/>
        </w:rPr>
      </w:pPr>
    </w:p>
    <w:p w:rsidR="00AF1987" w:rsidRPr="00AF1987" w:rsidRDefault="00AF1987" w:rsidP="00AF1987">
      <w:pPr>
        <w:widowControl/>
        <w:spacing w:line="400" w:lineRule="exact"/>
        <w:ind w:firstLine="480"/>
        <w:jc w:val="left"/>
        <w:rPr>
          <w:rFonts w:ascii="宋体" w:hAnsi="宋体" w:cs="宋体" w:hint="eastAsia"/>
          <w:vanish/>
          <w:color w:val="000000"/>
          <w:kern w:val="0"/>
          <w:sz w:val="24"/>
        </w:rPr>
      </w:pPr>
    </w:p>
    <w:p w:rsidR="00AF1987" w:rsidRPr="00AF1987" w:rsidRDefault="00821994" w:rsidP="00AF1987">
      <w:pPr>
        <w:adjustRightInd w:val="0"/>
        <w:snapToGrid w:val="0"/>
        <w:spacing w:line="400" w:lineRule="exact"/>
        <w:rPr>
          <w:rFonts w:ascii="宋体" w:hAnsi="宋体" w:cs="宋体" w:hint="eastAsia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五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、</w:t>
      </w:r>
      <w:r w:rsidR="00AF1987" w:rsidRPr="00AF1987">
        <w:rPr>
          <w:rFonts w:ascii="宋体" w:hAnsi="宋体" w:cs="宋体"/>
          <w:b/>
          <w:color w:val="000000"/>
          <w:kern w:val="0"/>
          <w:sz w:val="24"/>
        </w:rPr>
        <w:t>费用</w:t>
      </w:r>
      <w:r w:rsidR="00AF1987" w:rsidRPr="00AF1987">
        <w:rPr>
          <w:rFonts w:ascii="宋体" w:hAnsi="宋体" w:cs="宋体"/>
          <w:color w:val="000000"/>
          <w:kern w:val="0"/>
          <w:sz w:val="24"/>
        </w:rPr>
        <w:t> </w:t>
      </w:r>
      <w:r w:rsidR="00AF1987" w:rsidRPr="00AF1987">
        <w:rPr>
          <w:rFonts w:ascii="宋体" w:hAnsi="宋体" w:cs="宋体" w:hint="eastAsia"/>
          <w:color w:val="000000"/>
          <w:kern w:val="0"/>
          <w:sz w:val="24"/>
        </w:rPr>
        <w:t xml:space="preserve">   </w:t>
      </w:r>
    </w:p>
    <w:p w:rsidR="00F33288" w:rsidRPr="00C73B1C" w:rsidRDefault="00F33288" w:rsidP="00F33288">
      <w:pPr>
        <w:widowControl/>
        <w:adjustRightInd w:val="0"/>
        <w:snapToGrid w:val="0"/>
        <w:spacing w:line="48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</w:t>
      </w:r>
      <w:r w:rsidR="00BE556D">
        <w:rPr>
          <w:rFonts w:ascii="宋体" w:hAnsi="宋体" w:cs="宋体" w:hint="eastAsia"/>
          <w:kern w:val="0"/>
          <w:sz w:val="24"/>
        </w:rPr>
        <w:t>39</w:t>
      </w:r>
      <w:r>
        <w:rPr>
          <w:rFonts w:ascii="宋体" w:hAnsi="宋体" w:cs="宋体" w:hint="eastAsia"/>
          <w:kern w:val="0"/>
          <w:sz w:val="24"/>
        </w:rPr>
        <w:t>50</w:t>
      </w:r>
      <w:r w:rsidRPr="00C73B1C">
        <w:rPr>
          <w:rFonts w:ascii="宋体" w:hAnsi="宋体" w:cs="宋体" w:hint="eastAsia"/>
          <w:kern w:val="0"/>
          <w:sz w:val="24"/>
        </w:rPr>
        <w:t>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F33288" w:rsidRDefault="00F33288" w:rsidP="00F33288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2.食宿统一安排，费用自理。</w:t>
      </w:r>
    </w:p>
    <w:p w:rsidR="00AF1987" w:rsidRPr="00AF1987" w:rsidRDefault="00821994" w:rsidP="00AF1987">
      <w:pPr>
        <w:widowControl/>
        <w:adjustRightInd w:val="0"/>
        <w:snapToGrid w:val="0"/>
        <w:spacing w:line="400" w:lineRule="exact"/>
        <w:jc w:val="left"/>
        <w:rPr>
          <w:rFonts w:ascii="宋体" w:hAnsi="宋体" w:cs="宋体" w:hint="eastAsia"/>
          <w:kern w:val="0"/>
          <w:sz w:val="24"/>
        </w:rPr>
      </w:pPr>
      <w:r>
        <w:rPr>
          <w:rStyle w:val="a3"/>
          <w:rFonts w:ascii="宋体" w:hAnsi="宋体" w:hint="eastAsia"/>
          <w:color w:val="000000"/>
          <w:sz w:val="24"/>
        </w:rPr>
        <w:t>六</w:t>
      </w:r>
      <w:r w:rsidR="00AF1987" w:rsidRPr="00AF1987">
        <w:rPr>
          <w:rStyle w:val="a3"/>
          <w:rFonts w:ascii="宋体" w:hAnsi="宋体"/>
          <w:color w:val="000000"/>
          <w:sz w:val="24"/>
        </w:rPr>
        <w:t>、</w:t>
      </w:r>
      <w:r w:rsidR="00AF1987" w:rsidRPr="00AF1987">
        <w:rPr>
          <w:rStyle w:val="a3"/>
          <w:rFonts w:ascii="宋体" w:hAnsi="宋体" w:hint="eastAsia"/>
          <w:color w:val="000000"/>
          <w:sz w:val="24"/>
        </w:rPr>
        <w:t>颁发证书</w:t>
      </w:r>
    </w:p>
    <w:p w:rsidR="00F33288" w:rsidRPr="00DC4A9F" w:rsidRDefault="00F33288" w:rsidP="00F33288">
      <w:pPr>
        <w:widowControl/>
        <w:adjustRightInd w:val="0"/>
        <w:snapToGrid w:val="0"/>
        <w:spacing w:line="400" w:lineRule="exact"/>
        <w:ind w:firstLineChars="196" w:firstLine="470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821994" w:rsidRPr="00BE556D" w:rsidRDefault="00821994" w:rsidP="00821994">
      <w:pPr>
        <w:pStyle w:val="a4"/>
        <w:spacing w:before="0" w:beforeAutospacing="0" w:after="0" w:afterAutospacing="0" w:line="500" w:lineRule="exact"/>
        <w:rPr>
          <w:rFonts w:hint="eastAsia"/>
          <w:b/>
          <w:bCs/>
        </w:rPr>
      </w:pPr>
      <w:r>
        <w:rPr>
          <w:rFonts w:cs="宋体" w:hint="eastAsia"/>
          <w:b/>
          <w:bCs/>
          <w:color w:val="000000"/>
        </w:rPr>
        <w:t xml:space="preserve">七、 </w:t>
      </w:r>
      <w:r w:rsidRPr="00BE556D">
        <w:rPr>
          <w:rFonts w:cs="宋体"/>
          <w:b/>
          <w:bCs/>
          <w:color w:val="000000"/>
        </w:rPr>
        <w:t>联系方式 </w:t>
      </w:r>
      <w:r w:rsidRPr="00BE556D">
        <w:rPr>
          <w:rStyle w:val="a3"/>
          <w:rFonts w:hint="eastAsia"/>
        </w:rPr>
        <w:t>中国机械工程学会设备与维修工程分会设备工程研修中心</w:t>
      </w:r>
    </w:p>
    <w:p w:rsidR="00821994" w:rsidRPr="00BE556D" w:rsidRDefault="00821994" w:rsidP="00821994">
      <w:pPr>
        <w:pStyle w:val="a4"/>
        <w:spacing w:before="0" w:beforeAutospacing="0" w:after="0" w:afterAutospacing="0" w:line="500" w:lineRule="exact"/>
        <w:ind w:firstLineChars="200" w:firstLine="480"/>
        <w:rPr>
          <w:rFonts w:hint="eastAsia"/>
        </w:rPr>
      </w:pPr>
      <w:r w:rsidRPr="00BE556D">
        <w:t>联系电话</w:t>
      </w:r>
      <w:r w:rsidRPr="00BE556D">
        <w:rPr>
          <w:rFonts w:hint="eastAsia"/>
        </w:rPr>
        <w:t>/</w:t>
      </w:r>
      <w:r w:rsidRPr="00BE556D">
        <w:t>传真</w:t>
      </w:r>
      <w:r w:rsidRPr="00BE556D">
        <w:rPr>
          <w:rFonts w:hint="eastAsia"/>
        </w:rPr>
        <w:t>：</w:t>
      </w:r>
      <w:r w:rsidR="00DD489C">
        <w:rPr>
          <w:rFonts w:hint="eastAsia"/>
        </w:rPr>
        <w:t>4006023060</w:t>
      </w:r>
      <w:r w:rsidRPr="00BE556D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BE556D">
        <w:rPr>
          <w:rFonts w:hint="eastAsia"/>
        </w:rPr>
        <w:t xml:space="preserve"> 手机：</w:t>
      </w:r>
      <w:r w:rsidR="00DD489C">
        <w:rPr>
          <w:rFonts w:hint="eastAsia"/>
        </w:rPr>
        <w:t>13368023519</w:t>
      </w:r>
      <w:r w:rsidRPr="00BE556D">
        <w:rPr>
          <w:rFonts w:hint="eastAsia"/>
        </w:rPr>
        <w:t xml:space="preserve">   </w:t>
      </w:r>
    </w:p>
    <w:p w:rsidR="00821994" w:rsidRPr="00BE556D" w:rsidRDefault="00821994" w:rsidP="00821994">
      <w:pPr>
        <w:pStyle w:val="a4"/>
        <w:spacing w:before="0" w:beforeAutospacing="0" w:after="0" w:afterAutospacing="0" w:line="500" w:lineRule="exact"/>
        <w:ind w:firstLineChars="200" w:firstLine="480"/>
        <w:rPr>
          <w:rFonts w:hint="eastAsia"/>
        </w:rPr>
      </w:pPr>
      <w:r w:rsidRPr="00BE556D">
        <w:rPr>
          <w:rFonts w:hint="eastAsia"/>
        </w:rPr>
        <w:t>电子邮箱：</w:t>
      </w:r>
      <w:r w:rsidR="00DD489C">
        <w:rPr>
          <w:rFonts w:hint="eastAsia"/>
        </w:rPr>
        <w:t>xywlei@126</w:t>
      </w:r>
      <w:r w:rsidRPr="00DD489C">
        <w:rPr>
          <w:rFonts w:hint="eastAsia"/>
        </w:rPr>
        <w:t>.com</w:t>
      </w:r>
      <w:r w:rsidRPr="00BE556D">
        <w:rPr>
          <w:rFonts w:hint="eastAsia"/>
        </w:rPr>
        <w:t xml:space="preserve">   </w:t>
      </w:r>
      <w:r>
        <w:rPr>
          <w:rFonts w:hint="eastAsia"/>
        </w:rPr>
        <w:t xml:space="preserve">    </w:t>
      </w:r>
      <w:r w:rsidRPr="00BE556D">
        <w:rPr>
          <w:rFonts w:hint="eastAsia"/>
        </w:rPr>
        <w:t xml:space="preserve"> QQ：</w:t>
      </w:r>
      <w:r w:rsidR="00DD489C">
        <w:rPr>
          <w:rFonts w:hint="eastAsia"/>
        </w:rPr>
        <w:t>1476510795</w:t>
      </w:r>
    </w:p>
    <w:p w:rsidR="00AF1987" w:rsidRPr="00AF1987" w:rsidRDefault="00821994" w:rsidP="00821994">
      <w:pPr>
        <w:widowControl/>
        <w:spacing w:line="460" w:lineRule="exact"/>
        <w:ind w:right="420"/>
        <w:rPr>
          <w:rFonts w:ascii="宋体" w:hAnsi="宋体" w:cs="宋体" w:hint="eastAsia"/>
          <w:b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lastRenderedPageBreak/>
        <w:t>八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Year" w:val="2015"/>
          <w:attr w:name="Month" w:val="9"/>
          <w:attr w:name="Day" w:val="3"/>
          <w:attr w:name="IsLunarDate" w:val="False"/>
          <w:attr w:name="IsROCDate" w:val="False"/>
        </w:smartTagPr>
        <w:smartTag w:uri="urn:schemas-microsoft-com:office:smarttags" w:element="chsdate">
          <w:smartTagPr>
            <w:attr w:name="Year" w:val="2015"/>
            <w:attr w:name="Month" w:val="9"/>
            <w:attr w:name="Day" w:val="3"/>
            <w:attr w:name="IsLunarDate" w:val="False"/>
            <w:attr w:name="IsROCDate" w:val="False"/>
          </w:smartTagPr>
          <w:r w:rsidR="004757F7">
            <w:rPr>
              <w:rFonts w:ascii="宋体" w:hAnsi="宋体" w:cs="宋体" w:hint="eastAsia"/>
              <w:b/>
              <w:bCs/>
              <w:color w:val="000000"/>
              <w:kern w:val="0"/>
              <w:sz w:val="24"/>
            </w:rPr>
            <w:t>9</w:t>
          </w:r>
          <w:r w:rsidR="00AF1987" w:rsidRPr="00BE556D">
            <w:rPr>
              <w:rFonts w:ascii="宋体" w:hAnsi="宋体" w:cs="宋体"/>
              <w:b/>
              <w:bCs/>
              <w:color w:val="000000"/>
              <w:kern w:val="0"/>
              <w:sz w:val="24"/>
            </w:rPr>
            <w:t>月</w:t>
          </w:r>
          <w:r w:rsidR="004757F7">
            <w:rPr>
              <w:rFonts w:ascii="宋体" w:hAnsi="宋体" w:cs="宋体" w:hint="eastAsia"/>
              <w:b/>
              <w:bCs/>
              <w:color w:val="000000"/>
              <w:kern w:val="0"/>
              <w:sz w:val="24"/>
            </w:rPr>
            <w:t>3</w:t>
          </w:r>
          <w:r w:rsidR="00AF1987" w:rsidRPr="00AF1987">
            <w:rPr>
              <w:rFonts w:ascii="宋体" w:hAnsi="宋体" w:cs="宋体"/>
              <w:b/>
              <w:bCs/>
              <w:color w:val="000000"/>
              <w:kern w:val="0"/>
              <w:sz w:val="24"/>
            </w:rPr>
            <w:t>日</w:t>
          </w:r>
        </w:smartTag>
        <w:r w:rsidR="00AF1987" w:rsidRPr="00AF1987">
          <w:rPr>
            <w:rFonts w:ascii="宋体" w:hAnsi="宋体" w:cs="宋体"/>
            <w:b/>
            <w:bCs/>
            <w:color w:val="000000"/>
            <w:kern w:val="0"/>
            <w:sz w:val="24"/>
          </w:rPr>
          <w:t>前</w:t>
        </w:r>
      </w:smartTag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经单位盖章后传真到</w:t>
      </w:r>
      <w:r w:rsidR="00AF1987"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研修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中心培训部。中心将根据报名回执通知具体报到地点。</w:t>
      </w:r>
    </w:p>
    <w:p w:rsidR="00F33288" w:rsidRDefault="00F33288" w:rsidP="00AF1987">
      <w:pPr>
        <w:widowControl/>
        <w:spacing w:line="460" w:lineRule="exact"/>
        <w:ind w:right="480"/>
        <w:jc w:val="right"/>
        <w:rPr>
          <w:rFonts w:ascii="宋体" w:hAnsi="宋体" w:cs="宋体" w:hint="eastAsia"/>
          <w:color w:val="000000"/>
          <w:kern w:val="0"/>
          <w:sz w:val="24"/>
        </w:rPr>
      </w:pPr>
    </w:p>
    <w:p w:rsidR="00F33288" w:rsidRDefault="00F33288" w:rsidP="00AF1987">
      <w:pPr>
        <w:widowControl/>
        <w:spacing w:line="460" w:lineRule="exact"/>
        <w:ind w:right="480"/>
        <w:jc w:val="right"/>
        <w:rPr>
          <w:rFonts w:ascii="宋体" w:hAnsi="宋体" w:cs="宋体" w:hint="eastAsia"/>
          <w:color w:val="000000"/>
          <w:kern w:val="0"/>
          <w:sz w:val="24"/>
        </w:rPr>
      </w:pPr>
    </w:p>
    <w:p w:rsidR="00F33288" w:rsidRPr="00CD78C9" w:rsidRDefault="00CD78C9" w:rsidP="00CD78C9">
      <w:pPr>
        <w:widowControl/>
        <w:spacing w:line="460" w:lineRule="exact"/>
        <w:ind w:right="720"/>
        <w:jc w:val="right"/>
        <w:rPr>
          <w:rStyle w:val="a3"/>
          <w:rFonts w:ascii="宋体" w:hAnsi="宋体" w:cs="宋体" w:hint="eastAsia"/>
          <w:b w:val="0"/>
          <w:bCs w:val="0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二○</w:t>
      </w:r>
      <w:smartTag w:uri="urn:schemas-microsoft-com:office:smarttags" w:element="chsdate">
        <w:smartTagPr>
          <w:attr w:name="Year" w:val="2015"/>
          <w:attr w:name="Month" w:val="8"/>
          <w:attr w:name="Day" w:val="1"/>
          <w:attr w:name="IsLunarDate" w:val="False"/>
          <w:attr w:name="IsROCDate" w:val="False"/>
        </w:smartTagPr>
        <w:r>
          <w:rPr>
            <w:rFonts w:ascii="宋体" w:hAnsi="宋体" w:cs="宋体" w:hint="eastAsia"/>
            <w:color w:val="000000"/>
            <w:kern w:val="0"/>
            <w:sz w:val="24"/>
          </w:rPr>
          <w:t>一五年八月一</w:t>
        </w:r>
        <w:r w:rsidRPr="00AF1987">
          <w:rPr>
            <w:rFonts w:ascii="宋体" w:hAnsi="宋体" w:cs="宋体" w:hint="eastAsia"/>
            <w:color w:val="000000"/>
            <w:kern w:val="0"/>
            <w:sz w:val="24"/>
          </w:rPr>
          <w:t>日</w:t>
        </w:r>
      </w:smartTag>
    </w:p>
    <w:p w:rsidR="00732912" w:rsidRPr="009345DE" w:rsidRDefault="00732912" w:rsidP="00821994">
      <w:pPr>
        <w:spacing w:line="500" w:lineRule="exact"/>
        <w:ind w:firstLineChars="200" w:firstLine="482"/>
        <w:rPr>
          <w:rFonts w:ascii="宋体" w:hAnsi="宋体" w:hint="eastAsia"/>
          <w:b/>
          <w:sz w:val="24"/>
        </w:rPr>
      </w:pPr>
    </w:p>
    <w:p w:rsidR="00BE556D" w:rsidRDefault="00BE556D" w:rsidP="00453334">
      <w:pPr>
        <w:widowControl/>
        <w:spacing w:line="460" w:lineRule="exact"/>
        <w:ind w:right="420"/>
        <w:rPr>
          <w:rFonts w:ascii="宋体" w:hAnsi="宋体" w:cs="宋体" w:hint="eastAsia"/>
          <w:color w:val="000000"/>
          <w:kern w:val="0"/>
          <w:sz w:val="24"/>
        </w:rPr>
      </w:pPr>
    </w:p>
    <w:p w:rsidR="00BE556D" w:rsidRPr="00BE556D" w:rsidRDefault="00BE556D" w:rsidP="00453334">
      <w:pPr>
        <w:widowControl/>
        <w:spacing w:line="460" w:lineRule="exact"/>
        <w:ind w:right="420"/>
        <w:rPr>
          <w:rFonts w:ascii="宋体" w:hAnsi="宋体" w:cs="宋体" w:hint="eastAsia"/>
          <w:color w:val="000000"/>
          <w:kern w:val="0"/>
          <w:sz w:val="24"/>
        </w:rPr>
      </w:pPr>
    </w:p>
    <w:p w:rsidR="00634673" w:rsidRPr="00BE556D" w:rsidRDefault="00634673" w:rsidP="006745DC">
      <w:pPr>
        <w:widowControl/>
        <w:spacing w:line="440" w:lineRule="exact"/>
        <w:jc w:val="left"/>
        <w:rPr>
          <w:rFonts w:ascii="宋体" w:hAnsi="宋体" w:cs="宋体" w:hint="eastAsia"/>
          <w:b/>
          <w:color w:val="000000"/>
          <w:kern w:val="0"/>
          <w:sz w:val="24"/>
        </w:rPr>
      </w:pPr>
      <w:r w:rsidRPr="00BE556D">
        <w:rPr>
          <w:rFonts w:ascii="宋体" w:hAnsi="宋体" w:cs="宋体" w:hint="eastAsia"/>
          <w:b/>
          <w:color w:val="000000"/>
          <w:kern w:val="0"/>
          <w:sz w:val="24"/>
        </w:rPr>
        <w:t>附：</w:t>
      </w:r>
      <w:r w:rsidR="00732912" w:rsidRPr="00BE556D">
        <w:rPr>
          <w:rFonts w:ascii="宋体" w:hAnsi="宋体" w:hint="eastAsia"/>
          <w:b/>
          <w:sz w:val="24"/>
        </w:rPr>
        <w:t>特种设备管理与事故应急预案</w:t>
      </w:r>
      <w:r w:rsidR="00EE0DAD" w:rsidRPr="00BE556D">
        <w:rPr>
          <w:rFonts w:ascii="宋体" w:hAnsi="宋体" w:cs="宋体" w:hint="eastAsia"/>
          <w:b/>
          <w:bCs/>
          <w:kern w:val="0"/>
          <w:sz w:val="24"/>
          <w:lang w:bidi="as-IN"/>
        </w:rPr>
        <w:t>研修</w:t>
      </w:r>
      <w:r w:rsidR="00732912" w:rsidRPr="00BE556D">
        <w:rPr>
          <w:rFonts w:ascii="宋体" w:hAnsi="宋体" w:cs="宋体" w:hint="eastAsia"/>
          <w:b/>
          <w:bCs/>
          <w:kern w:val="0"/>
          <w:sz w:val="24"/>
          <w:lang w:bidi="as-IN"/>
        </w:rPr>
        <w:t>班</w:t>
      </w:r>
      <w:r w:rsidRPr="00BE556D">
        <w:rPr>
          <w:rFonts w:ascii="宋体" w:hAnsi="宋体" w:cs="宋体"/>
          <w:b/>
          <w:color w:val="000000"/>
          <w:kern w:val="0"/>
          <w:sz w:val="24"/>
        </w:rPr>
        <w:t>报名回执表</w:t>
      </w:r>
    </w:p>
    <w:p w:rsidR="00D31214" w:rsidRPr="00BE556D" w:rsidRDefault="00D31214" w:rsidP="006745DC">
      <w:pPr>
        <w:spacing w:line="440" w:lineRule="exact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0D148C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  <w:vAlign w:val="center"/>
          </w:tcPr>
          <w:p w:rsidR="000D148C" w:rsidRPr="00F924E7" w:rsidRDefault="000D148C" w:rsidP="0002567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0D148C" w:rsidRPr="00F924E7" w:rsidRDefault="000D148C" w:rsidP="0002567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0D148C" w:rsidRPr="00F924E7" w:rsidRDefault="000D148C" w:rsidP="0002567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0D148C" w:rsidRPr="00F924E7" w:rsidRDefault="000D148C" w:rsidP="0002567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0D148C" w:rsidRPr="00F924E7" w:rsidRDefault="000D148C" w:rsidP="0002567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0D148C" w:rsidRPr="00F924E7" w:rsidRDefault="000D148C" w:rsidP="0002567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0D148C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0D148C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0D148C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0D148C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0D148C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0D148C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0D148C" w:rsidRPr="00BF2DCF">
        <w:tblPrEx>
          <w:tblCellMar>
            <w:top w:w="0" w:type="dxa"/>
            <w:bottom w:w="0" w:type="dxa"/>
          </w:tblCellMar>
        </w:tblPrEx>
        <w:trPr>
          <w:trHeight w:val="1045"/>
          <w:jc w:val="center"/>
        </w:trPr>
        <w:tc>
          <w:tcPr>
            <w:tcW w:w="3734" w:type="pct"/>
            <w:gridSpan w:val="5"/>
            <w:vAlign w:val="center"/>
          </w:tcPr>
          <w:p w:rsidR="000D148C" w:rsidRPr="00F924E7" w:rsidRDefault="000D148C" w:rsidP="0002567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Align w:val="center"/>
          </w:tcPr>
          <w:p w:rsidR="000D148C" w:rsidRPr="00F924E7" w:rsidRDefault="000D148C" w:rsidP="00025672">
            <w:pPr>
              <w:widowControl/>
              <w:spacing w:line="320" w:lineRule="exact"/>
              <w:ind w:firstLineChars="250" w:firstLine="600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</w:tbl>
    <w:p w:rsidR="00AF1987" w:rsidRPr="00BE556D" w:rsidRDefault="00AF1987" w:rsidP="00AF1987">
      <w:pPr>
        <w:widowControl/>
        <w:spacing w:line="460" w:lineRule="exact"/>
        <w:jc w:val="right"/>
        <w:rPr>
          <w:rFonts w:ascii="宋体" w:hAnsi="宋体" w:hint="eastAsia"/>
          <w:kern w:val="0"/>
          <w:sz w:val="24"/>
        </w:rPr>
      </w:pPr>
      <w:r w:rsidRPr="00BE556D">
        <w:rPr>
          <w:rFonts w:ascii="宋体" w:hAnsi="宋体" w:hint="eastAsia"/>
          <w:kern w:val="0"/>
          <w:sz w:val="24"/>
        </w:rPr>
        <w:t xml:space="preserve">    </w:t>
      </w:r>
      <w:r w:rsidR="00D31214" w:rsidRPr="00BE556D">
        <w:rPr>
          <w:rFonts w:ascii="宋体" w:hAnsi="宋体" w:hint="eastAsia"/>
          <w:kern w:val="0"/>
          <w:sz w:val="24"/>
        </w:rPr>
        <w:t>（此表复制有效</w:t>
      </w:r>
      <w:r w:rsidR="00D31214" w:rsidRPr="00BE556D">
        <w:rPr>
          <w:rFonts w:ascii="宋体" w:hAnsi="宋体"/>
          <w:kern w:val="0"/>
          <w:sz w:val="24"/>
        </w:rPr>
        <w:t>）</w:t>
      </w:r>
    </w:p>
    <w:p w:rsidR="00FA1273" w:rsidRPr="00BE556D" w:rsidRDefault="00FA1273" w:rsidP="00AF1987">
      <w:pPr>
        <w:widowControl/>
        <w:spacing w:line="460" w:lineRule="exact"/>
        <w:ind w:right="140"/>
        <w:jc w:val="right"/>
        <w:rPr>
          <w:rFonts w:ascii="宋体" w:hAnsi="宋体"/>
          <w:kern w:val="0"/>
          <w:sz w:val="24"/>
        </w:rPr>
      </w:pPr>
    </w:p>
    <w:sectPr w:rsidR="00FA1273" w:rsidRPr="00BE556D" w:rsidSect="00453334">
      <w:headerReference w:type="default" r:id="rId7"/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D1E" w:rsidRDefault="00BF7D1E">
      <w:r>
        <w:separator/>
      </w:r>
    </w:p>
  </w:endnote>
  <w:endnote w:type="continuationSeparator" w:id="1">
    <w:p w:rsidR="00BF7D1E" w:rsidRDefault="00BF7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D1E" w:rsidRDefault="00BF7D1E">
      <w:r>
        <w:separator/>
      </w:r>
    </w:p>
  </w:footnote>
  <w:footnote w:type="continuationSeparator" w:id="1">
    <w:p w:rsidR="00BF7D1E" w:rsidRDefault="00BF7D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4A4" w:rsidRPr="00FA1273" w:rsidRDefault="007804A4" w:rsidP="004C609F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multilevel"/>
    <w:tmpl w:val="0000000E"/>
    <w:lvl w:ilvl="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E4F1B98"/>
    <w:multiLevelType w:val="hybridMultilevel"/>
    <w:tmpl w:val="6518BC2E"/>
    <w:lvl w:ilvl="0" w:tplc="BD6C4CB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3956BF9"/>
    <w:multiLevelType w:val="hybridMultilevel"/>
    <w:tmpl w:val="972275A6"/>
    <w:lvl w:ilvl="0" w:tplc="BC42D196">
      <w:start w:val="1"/>
      <w:numFmt w:val="decimal"/>
      <w:lvlText w:val="%1、"/>
      <w:lvlJc w:val="left"/>
      <w:pPr>
        <w:ind w:left="720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3">
    <w:nsid w:val="18E12D93"/>
    <w:multiLevelType w:val="hybridMultilevel"/>
    <w:tmpl w:val="100AA1C4"/>
    <w:lvl w:ilvl="0" w:tplc="DACEB55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A863CCD"/>
    <w:multiLevelType w:val="hybridMultilevel"/>
    <w:tmpl w:val="4D423840"/>
    <w:lvl w:ilvl="0" w:tplc="0374CBEA">
      <w:start w:val="1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5">
    <w:nsid w:val="1E2935B5"/>
    <w:multiLevelType w:val="hybridMultilevel"/>
    <w:tmpl w:val="BF1884DA"/>
    <w:lvl w:ilvl="0" w:tplc="0F42B0CA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6">
    <w:nsid w:val="21475DEF"/>
    <w:multiLevelType w:val="hybridMultilevel"/>
    <w:tmpl w:val="4A76101E"/>
    <w:lvl w:ilvl="0" w:tplc="5D0E3A5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1753CB6"/>
    <w:multiLevelType w:val="hybridMultilevel"/>
    <w:tmpl w:val="6F5C99EE"/>
    <w:lvl w:ilvl="0" w:tplc="1C624334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8">
    <w:nsid w:val="26D91DA6"/>
    <w:multiLevelType w:val="hybridMultilevel"/>
    <w:tmpl w:val="74A41E0E"/>
    <w:lvl w:ilvl="0" w:tplc="70A01DC6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9">
    <w:nsid w:val="2A537893"/>
    <w:multiLevelType w:val="hybridMultilevel"/>
    <w:tmpl w:val="73C0E89A"/>
    <w:lvl w:ilvl="0" w:tplc="5B78A1F2">
      <w:start w:val="1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0">
    <w:nsid w:val="2DD7425A"/>
    <w:multiLevelType w:val="hybridMultilevel"/>
    <w:tmpl w:val="202A524E"/>
    <w:lvl w:ilvl="0" w:tplc="6108DD3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03F2EAE"/>
    <w:multiLevelType w:val="hybridMultilevel"/>
    <w:tmpl w:val="2764AB06"/>
    <w:lvl w:ilvl="0" w:tplc="BC4AEB14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2">
    <w:nsid w:val="3B555F66"/>
    <w:multiLevelType w:val="hybridMultilevel"/>
    <w:tmpl w:val="FCBC6CFA"/>
    <w:lvl w:ilvl="0" w:tplc="686C78F6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B586058"/>
    <w:multiLevelType w:val="hybridMultilevel"/>
    <w:tmpl w:val="C33C8DFC"/>
    <w:lvl w:ilvl="0" w:tplc="DF0C7F1A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92D6895A">
      <w:start w:val="15"/>
      <w:numFmt w:val="decimal"/>
      <w:lvlText w:val="%2、"/>
      <w:lvlJc w:val="left"/>
      <w:pPr>
        <w:tabs>
          <w:tab w:val="num" w:pos="1365"/>
        </w:tabs>
        <w:ind w:left="1365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4">
    <w:nsid w:val="409B3B8A"/>
    <w:multiLevelType w:val="hybridMultilevel"/>
    <w:tmpl w:val="3D7E9316"/>
    <w:lvl w:ilvl="0" w:tplc="7BCA697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1C9061F"/>
    <w:multiLevelType w:val="hybridMultilevel"/>
    <w:tmpl w:val="446441BC"/>
    <w:lvl w:ilvl="0" w:tplc="C0B8CD2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7F36B73"/>
    <w:multiLevelType w:val="hybridMultilevel"/>
    <w:tmpl w:val="FAE4C70E"/>
    <w:lvl w:ilvl="0" w:tplc="BFC6A3A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817519C"/>
    <w:multiLevelType w:val="hybridMultilevel"/>
    <w:tmpl w:val="39AE48CE"/>
    <w:lvl w:ilvl="0" w:tplc="AC62D61A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8">
    <w:nsid w:val="4AD93337"/>
    <w:multiLevelType w:val="hybridMultilevel"/>
    <w:tmpl w:val="7324863A"/>
    <w:lvl w:ilvl="0" w:tplc="7AEC4E04">
      <w:start w:val="1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9">
    <w:nsid w:val="560D6830"/>
    <w:multiLevelType w:val="hybridMultilevel"/>
    <w:tmpl w:val="96667532"/>
    <w:lvl w:ilvl="0" w:tplc="6902D6C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481990"/>
    <w:multiLevelType w:val="hybridMultilevel"/>
    <w:tmpl w:val="7A1C1BF0"/>
    <w:lvl w:ilvl="0" w:tplc="04090017">
      <w:start w:val="1"/>
      <w:numFmt w:val="chineseCountingThousand"/>
      <w:lvlText w:val="(%1)"/>
      <w:lvlJc w:val="left"/>
      <w:pPr>
        <w:ind w:left="630" w:hanging="420"/>
      </w:pPr>
    </w:lvl>
    <w:lvl w:ilvl="1" w:tplc="4DE83EE6">
      <w:start w:val="1"/>
      <w:numFmt w:val="decimal"/>
      <w:lvlText w:val="%2、"/>
      <w:lvlJc w:val="left"/>
      <w:pPr>
        <w:ind w:left="99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1">
    <w:nsid w:val="705E1055"/>
    <w:multiLevelType w:val="hybridMultilevel"/>
    <w:tmpl w:val="D9E02200"/>
    <w:lvl w:ilvl="0" w:tplc="75A0ED1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75F5027B"/>
    <w:multiLevelType w:val="hybridMultilevel"/>
    <w:tmpl w:val="D7741EE0"/>
    <w:lvl w:ilvl="0" w:tplc="AFDE4726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3">
    <w:nsid w:val="7C8C5791"/>
    <w:multiLevelType w:val="hybridMultilevel"/>
    <w:tmpl w:val="B35A3AC0"/>
    <w:lvl w:ilvl="0" w:tplc="4A74A69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13"/>
  </w:num>
  <w:num w:numId="3">
    <w:abstractNumId w:val="18"/>
  </w:num>
  <w:num w:numId="4">
    <w:abstractNumId w:val="4"/>
  </w:num>
  <w:num w:numId="5">
    <w:abstractNumId w:val="0"/>
  </w:num>
  <w:num w:numId="6">
    <w:abstractNumId w:val="12"/>
  </w:num>
  <w:num w:numId="7">
    <w:abstractNumId w:val="5"/>
  </w:num>
  <w:num w:numId="8">
    <w:abstractNumId w:val="8"/>
  </w:num>
  <w:num w:numId="9">
    <w:abstractNumId w:val="11"/>
  </w:num>
  <w:num w:numId="10">
    <w:abstractNumId w:val="2"/>
  </w:num>
  <w:num w:numId="11">
    <w:abstractNumId w:val="19"/>
  </w:num>
  <w:num w:numId="12">
    <w:abstractNumId w:val="22"/>
  </w:num>
  <w:num w:numId="13">
    <w:abstractNumId w:val="17"/>
  </w:num>
  <w:num w:numId="14">
    <w:abstractNumId w:val="7"/>
  </w:num>
  <w:num w:numId="15">
    <w:abstractNumId w:val="21"/>
  </w:num>
  <w:num w:numId="16">
    <w:abstractNumId w:val="1"/>
  </w:num>
  <w:num w:numId="17">
    <w:abstractNumId w:val="23"/>
  </w:num>
  <w:num w:numId="18">
    <w:abstractNumId w:val="16"/>
  </w:num>
  <w:num w:numId="19">
    <w:abstractNumId w:val="6"/>
  </w:num>
  <w:num w:numId="20">
    <w:abstractNumId w:val="20"/>
  </w:num>
  <w:num w:numId="21">
    <w:abstractNumId w:val="15"/>
  </w:num>
  <w:num w:numId="22">
    <w:abstractNumId w:val="3"/>
  </w:num>
  <w:num w:numId="23">
    <w:abstractNumId w:val="10"/>
  </w:num>
  <w:num w:numId="2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E41"/>
    <w:rsid w:val="000108B7"/>
    <w:rsid w:val="000224B4"/>
    <w:rsid w:val="00023F7F"/>
    <w:rsid w:val="00025672"/>
    <w:rsid w:val="00040397"/>
    <w:rsid w:val="00057153"/>
    <w:rsid w:val="00061769"/>
    <w:rsid w:val="00066D01"/>
    <w:rsid w:val="00071AE7"/>
    <w:rsid w:val="000764B9"/>
    <w:rsid w:val="00077345"/>
    <w:rsid w:val="00090C6C"/>
    <w:rsid w:val="00090F27"/>
    <w:rsid w:val="00091146"/>
    <w:rsid w:val="000A73E6"/>
    <w:rsid w:val="000A78E0"/>
    <w:rsid w:val="000B11A5"/>
    <w:rsid w:val="000B4A4D"/>
    <w:rsid w:val="000D148C"/>
    <w:rsid w:val="000F049A"/>
    <w:rsid w:val="000F2682"/>
    <w:rsid w:val="0010360F"/>
    <w:rsid w:val="00117069"/>
    <w:rsid w:val="0012224E"/>
    <w:rsid w:val="001335E4"/>
    <w:rsid w:val="001344A8"/>
    <w:rsid w:val="0014062B"/>
    <w:rsid w:val="00143749"/>
    <w:rsid w:val="00145A4A"/>
    <w:rsid w:val="001463D3"/>
    <w:rsid w:val="00152FF2"/>
    <w:rsid w:val="00153AD5"/>
    <w:rsid w:val="001608D3"/>
    <w:rsid w:val="00174DDD"/>
    <w:rsid w:val="001A18E0"/>
    <w:rsid w:val="001D11EB"/>
    <w:rsid w:val="001D6C8A"/>
    <w:rsid w:val="001D7ED4"/>
    <w:rsid w:val="001E0334"/>
    <w:rsid w:val="001F1970"/>
    <w:rsid w:val="001F613C"/>
    <w:rsid w:val="001F7419"/>
    <w:rsid w:val="002008F3"/>
    <w:rsid w:val="00200F0D"/>
    <w:rsid w:val="00206725"/>
    <w:rsid w:val="0020699E"/>
    <w:rsid w:val="002372CD"/>
    <w:rsid w:val="00243E0E"/>
    <w:rsid w:val="00257DB0"/>
    <w:rsid w:val="00261ABC"/>
    <w:rsid w:val="002855DF"/>
    <w:rsid w:val="002A1AF8"/>
    <w:rsid w:val="002A3ABA"/>
    <w:rsid w:val="002B4C5F"/>
    <w:rsid w:val="002B64CC"/>
    <w:rsid w:val="002C1267"/>
    <w:rsid w:val="002C12BE"/>
    <w:rsid w:val="002D3D66"/>
    <w:rsid w:val="002D46CB"/>
    <w:rsid w:val="002E5C5B"/>
    <w:rsid w:val="002F0D9A"/>
    <w:rsid w:val="002F421F"/>
    <w:rsid w:val="0030341E"/>
    <w:rsid w:val="00323AEA"/>
    <w:rsid w:val="00327202"/>
    <w:rsid w:val="0032744B"/>
    <w:rsid w:val="0033416A"/>
    <w:rsid w:val="00363A7F"/>
    <w:rsid w:val="003668DC"/>
    <w:rsid w:val="00371EE8"/>
    <w:rsid w:val="003A219B"/>
    <w:rsid w:val="003A45C2"/>
    <w:rsid w:val="003B0D44"/>
    <w:rsid w:val="003C261D"/>
    <w:rsid w:val="003C31FC"/>
    <w:rsid w:val="003C357F"/>
    <w:rsid w:val="003C5411"/>
    <w:rsid w:val="00403803"/>
    <w:rsid w:val="00404634"/>
    <w:rsid w:val="004207A7"/>
    <w:rsid w:val="004224BB"/>
    <w:rsid w:val="00424B8F"/>
    <w:rsid w:val="0043695D"/>
    <w:rsid w:val="00442694"/>
    <w:rsid w:val="00453334"/>
    <w:rsid w:val="004607FC"/>
    <w:rsid w:val="0046286B"/>
    <w:rsid w:val="00467D95"/>
    <w:rsid w:val="0047299F"/>
    <w:rsid w:val="004757F7"/>
    <w:rsid w:val="00480CA0"/>
    <w:rsid w:val="00484868"/>
    <w:rsid w:val="004951F8"/>
    <w:rsid w:val="004A1EFE"/>
    <w:rsid w:val="004A311C"/>
    <w:rsid w:val="004A55D0"/>
    <w:rsid w:val="004B06FF"/>
    <w:rsid w:val="004C28E8"/>
    <w:rsid w:val="004C609F"/>
    <w:rsid w:val="004C692F"/>
    <w:rsid w:val="004D4B32"/>
    <w:rsid w:val="004E0BE8"/>
    <w:rsid w:val="004E0DAF"/>
    <w:rsid w:val="004F4004"/>
    <w:rsid w:val="004F63D6"/>
    <w:rsid w:val="004F6605"/>
    <w:rsid w:val="0050376A"/>
    <w:rsid w:val="0051150E"/>
    <w:rsid w:val="00512C38"/>
    <w:rsid w:val="00524760"/>
    <w:rsid w:val="00532570"/>
    <w:rsid w:val="00535496"/>
    <w:rsid w:val="005614FC"/>
    <w:rsid w:val="005A7B25"/>
    <w:rsid w:val="005B291A"/>
    <w:rsid w:val="005D557B"/>
    <w:rsid w:val="005E346A"/>
    <w:rsid w:val="005F0B9C"/>
    <w:rsid w:val="005F228E"/>
    <w:rsid w:val="005F24FE"/>
    <w:rsid w:val="005F3611"/>
    <w:rsid w:val="005F4E26"/>
    <w:rsid w:val="00612A14"/>
    <w:rsid w:val="0061471B"/>
    <w:rsid w:val="00620369"/>
    <w:rsid w:val="006216F9"/>
    <w:rsid w:val="00634018"/>
    <w:rsid w:val="00634673"/>
    <w:rsid w:val="006439F3"/>
    <w:rsid w:val="006534F4"/>
    <w:rsid w:val="00656859"/>
    <w:rsid w:val="00667880"/>
    <w:rsid w:val="006701D2"/>
    <w:rsid w:val="006737A5"/>
    <w:rsid w:val="006745DC"/>
    <w:rsid w:val="00682B18"/>
    <w:rsid w:val="0069436C"/>
    <w:rsid w:val="00697B42"/>
    <w:rsid w:val="006B2788"/>
    <w:rsid w:val="006C1907"/>
    <w:rsid w:val="006C4358"/>
    <w:rsid w:val="006C6C88"/>
    <w:rsid w:val="006D1B0F"/>
    <w:rsid w:val="006D1E3E"/>
    <w:rsid w:val="0071763D"/>
    <w:rsid w:val="00732912"/>
    <w:rsid w:val="007336F3"/>
    <w:rsid w:val="00741D6E"/>
    <w:rsid w:val="0074676C"/>
    <w:rsid w:val="007467DE"/>
    <w:rsid w:val="00746ED4"/>
    <w:rsid w:val="00747E6D"/>
    <w:rsid w:val="00752A88"/>
    <w:rsid w:val="0076102B"/>
    <w:rsid w:val="00770A92"/>
    <w:rsid w:val="007804A4"/>
    <w:rsid w:val="007816B2"/>
    <w:rsid w:val="007917AB"/>
    <w:rsid w:val="00791966"/>
    <w:rsid w:val="007950E2"/>
    <w:rsid w:val="007A1E00"/>
    <w:rsid w:val="007B0D3B"/>
    <w:rsid w:val="007B1306"/>
    <w:rsid w:val="007B2713"/>
    <w:rsid w:val="007B46C1"/>
    <w:rsid w:val="007C3DE2"/>
    <w:rsid w:val="007C60AF"/>
    <w:rsid w:val="007D5118"/>
    <w:rsid w:val="007E156F"/>
    <w:rsid w:val="007F2456"/>
    <w:rsid w:val="007F6295"/>
    <w:rsid w:val="008071E6"/>
    <w:rsid w:val="008105C0"/>
    <w:rsid w:val="00810B48"/>
    <w:rsid w:val="0081161F"/>
    <w:rsid w:val="00821994"/>
    <w:rsid w:val="00830EE3"/>
    <w:rsid w:val="008505A6"/>
    <w:rsid w:val="00850751"/>
    <w:rsid w:val="00851673"/>
    <w:rsid w:val="008540DF"/>
    <w:rsid w:val="00875BCC"/>
    <w:rsid w:val="00876314"/>
    <w:rsid w:val="00877C95"/>
    <w:rsid w:val="0089111E"/>
    <w:rsid w:val="008969E1"/>
    <w:rsid w:val="00896A47"/>
    <w:rsid w:val="008A02A2"/>
    <w:rsid w:val="008A5410"/>
    <w:rsid w:val="008D5BAB"/>
    <w:rsid w:val="008F29E3"/>
    <w:rsid w:val="00903ECF"/>
    <w:rsid w:val="009266B4"/>
    <w:rsid w:val="0093330F"/>
    <w:rsid w:val="009345DE"/>
    <w:rsid w:val="009522C2"/>
    <w:rsid w:val="009525EE"/>
    <w:rsid w:val="00952CCE"/>
    <w:rsid w:val="00953779"/>
    <w:rsid w:val="009546E3"/>
    <w:rsid w:val="009707ED"/>
    <w:rsid w:val="00973FBA"/>
    <w:rsid w:val="00974FEA"/>
    <w:rsid w:val="0098130A"/>
    <w:rsid w:val="00981467"/>
    <w:rsid w:val="00987071"/>
    <w:rsid w:val="0098760D"/>
    <w:rsid w:val="009877FA"/>
    <w:rsid w:val="00991851"/>
    <w:rsid w:val="009C2D8E"/>
    <w:rsid w:val="009E5387"/>
    <w:rsid w:val="009E68C3"/>
    <w:rsid w:val="009F00D7"/>
    <w:rsid w:val="009F06AC"/>
    <w:rsid w:val="009F451C"/>
    <w:rsid w:val="00A04B23"/>
    <w:rsid w:val="00A06E48"/>
    <w:rsid w:val="00A07E41"/>
    <w:rsid w:val="00A16D6E"/>
    <w:rsid w:val="00A26409"/>
    <w:rsid w:val="00A3538F"/>
    <w:rsid w:val="00A35744"/>
    <w:rsid w:val="00A42D83"/>
    <w:rsid w:val="00A43D0B"/>
    <w:rsid w:val="00A602C7"/>
    <w:rsid w:val="00A62A6D"/>
    <w:rsid w:val="00A62E8D"/>
    <w:rsid w:val="00A73E72"/>
    <w:rsid w:val="00A80E58"/>
    <w:rsid w:val="00A84AE0"/>
    <w:rsid w:val="00A926D9"/>
    <w:rsid w:val="00AA13B5"/>
    <w:rsid w:val="00AA4E31"/>
    <w:rsid w:val="00AC47DE"/>
    <w:rsid w:val="00AC4DD3"/>
    <w:rsid w:val="00AC56E6"/>
    <w:rsid w:val="00AC5954"/>
    <w:rsid w:val="00AE0714"/>
    <w:rsid w:val="00AE4AFE"/>
    <w:rsid w:val="00AE6FAB"/>
    <w:rsid w:val="00AF1987"/>
    <w:rsid w:val="00AF75BD"/>
    <w:rsid w:val="00B0126C"/>
    <w:rsid w:val="00B1604A"/>
    <w:rsid w:val="00B252CA"/>
    <w:rsid w:val="00B35523"/>
    <w:rsid w:val="00B40F77"/>
    <w:rsid w:val="00B47AF7"/>
    <w:rsid w:val="00B47F3B"/>
    <w:rsid w:val="00B5630C"/>
    <w:rsid w:val="00B6164B"/>
    <w:rsid w:val="00B70569"/>
    <w:rsid w:val="00B716FB"/>
    <w:rsid w:val="00B97ECF"/>
    <w:rsid w:val="00BB0807"/>
    <w:rsid w:val="00BD5493"/>
    <w:rsid w:val="00BE24F0"/>
    <w:rsid w:val="00BE556D"/>
    <w:rsid w:val="00BF6319"/>
    <w:rsid w:val="00BF7D1E"/>
    <w:rsid w:val="00C26825"/>
    <w:rsid w:val="00C34922"/>
    <w:rsid w:val="00C46B04"/>
    <w:rsid w:val="00C67E93"/>
    <w:rsid w:val="00C754E0"/>
    <w:rsid w:val="00C7590C"/>
    <w:rsid w:val="00C962F7"/>
    <w:rsid w:val="00CB2505"/>
    <w:rsid w:val="00CC40B0"/>
    <w:rsid w:val="00CC7382"/>
    <w:rsid w:val="00CD78C9"/>
    <w:rsid w:val="00CE097F"/>
    <w:rsid w:val="00CE0DCB"/>
    <w:rsid w:val="00CE3FED"/>
    <w:rsid w:val="00CE45D9"/>
    <w:rsid w:val="00D03D00"/>
    <w:rsid w:val="00D06CF6"/>
    <w:rsid w:val="00D10BCF"/>
    <w:rsid w:val="00D10C41"/>
    <w:rsid w:val="00D2362D"/>
    <w:rsid w:val="00D31214"/>
    <w:rsid w:val="00D421AA"/>
    <w:rsid w:val="00D733AD"/>
    <w:rsid w:val="00D8269C"/>
    <w:rsid w:val="00DC1F51"/>
    <w:rsid w:val="00DC64F8"/>
    <w:rsid w:val="00DD489C"/>
    <w:rsid w:val="00DD641C"/>
    <w:rsid w:val="00DE4D87"/>
    <w:rsid w:val="00DF41B6"/>
    <w:rsid w:val="00E03488"/>
    <w:rsid w:val="00E12F73"/>
    <w:rsid w:val="00E144E5"/>
    <w:rsid w:val="00E16257"/>
    <w:rsid w:val="00E170E8"/>
    <w:rsid w:val="00E25EBB"/>
    <w:rsid w:val="00E31DDA"/>
    <w:rsid w:val="00E355B4"/>
    <w:rsid w:val="00E65DDB"/>
    <w:rsid w:val="00E72C03"/>
    <w:rsid w:val="00E74C1C"/>
    <w:rsid w:val="00E85B49"/>
    <w:rsid w:val="00E96C75"/>
    <w:rsid w:val="00EA26B3"/>
    <w:rsid w:val="00EA4294"/>
    <w:rsid w:val="00EA50C5"/>
    <w:rsid w:val="00EA5C4A"/>
    <w:rsid w:val="00EB027C"/>
    <w:rsid w:val="00EB5802"/>
    <w:rsid w:val="00EC4542"/>
    <w:rsid w:val="00EC64D3"/>
    <w:rsid w:val="00EE0DAD"/>
    <w:rsid w:val="00F142B3"/>
    <w:rsid w:val="00F15224"/>
    <w:rsid w:val="00F1791D"/>
    <w:rsid w:val="00F21A0F"/>
    <w:rsid w:val="00F246A9"/>
    <w:rsid w:val="00F3263D"/>
    <w:rsid w:val="00F33288"/>
    <w:rsid w:val="00F357DD"/>
    <w:rsid w:val="00F35DC9"/>
    <w:rsid w:val="00F704BA"/>
    <w:rsid w:val="00F70572"/>
    <w:rsid w:val="00F76B9F"/>
    <w:rsid w:val="00F8521D"/>
    <w:rsid w:val="00F96F8C"/>
    <w:rsid w:val="00FA1273"/>
    <w:rsid w:val="00FB016C"/>
    <w:rsid w:val="00FB5B7E"/>
    <w:rsid w:val="00FD4BA2"/>
    <w:rsid w:val="00FD78D5"/>
    <w:rsid w:val="00FE3ACA"/>
    <w:rsid w:val="00FE4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7E4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basedOn w:val="a0"/>
    <w:qFormat/>
    <w:rsid w:val="00EB5802"/>
    <w:rPr>
      <w:b/>
      <w:bCs/>
    </w:rPr>
  </w:style>
  <w:style w:type="paragraph" w:styleId="a4">
    <w:name w:val="Normal (Web)"/>
    <w:basedOn w:val="a"/>
    <w:rsid w:val="00EB580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">
    <w:name w:val="toc 2"/>
    <w:basedOn w:val="a"/>
    <w:next w:val="a"/>
    <w:autoRedefine/>
    <w:semiHidden/>
    <w:rsid w:val="0033416A"/>
    <w:pPr>
      <w:spacing w:line="300" w:lineRule="exact"/>
      <w:jc w:val="left"/>
    </w:pPr>
    <w:rPr>
      <w:rFonts w:ascii="宋体" w:hAnsi="宋体"/>
      <w:bCs/>
      <w:noProof/>
      <w:color w:val="000000"/>
      <w:szCs w:val="21"/>
    </w:rPr>
  </w:style>
  <w:style w:type="character" w:styleId="a5">
    <w:name w:val="Hyperlink"/>
    <w:basedOn w:val="a0"/>
    <w:rsid w:val="002C1267"/>
    <w:rPr>
      <w:color w:val="0000FF"/>
      <w:u w:val="single"/>
    </w:rPr>
  </w:style>
  <w:style w:type="paragraph" w:styleId="a6">
    <w:name w:val="header"/>
    <w:basedOn w:val="a"/>
    <w:rsid w:val="004B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4B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ate"/>
    <w:basedOn w:val="a"/>
    <w:next w:val="a"/>
    <w:rsid w:val="002372CD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5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29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32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30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6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38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6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2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8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47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01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47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62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59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0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3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04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15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47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6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994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425</Words>
  <Characters>2424</Characters>
  <Application>Microsoft Office Word</Application>
  <DocSecurity>0</DocSecurity>
  <Lines>20</Lines>
  <Paragraphs>5</Paragraphs>
  <ScaleCrop>false</ScaleCrop>
  <Company>WwW.YlmF.CoM</Company>
  <LinksUpToDate>false</LinksUpToDate>
  <CharactersWithSpaces>2844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树立对设备润滑的新认识</dc:title>
  <dc:creator>YlmF</dc:creator>
  <cp:lastModifiedBy>深度联盟http://www.deepbbs.org</cp:lastModifiedBy>
  <cp:revision>2</cp:revision>
  <dcterms:created xsi:type="dcterms:W3CDTF">2015-08-24T01:11:00Z</dcterms:created>
  <dcterms:modified xsi:type="dcterms:W3CDTF">2015-08-24T01:11:00Z</dcterms:modified>
</cp:coreProperties>
</file>